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5C" w:rsidRPr="00A761FF" w:rsidRDefault="00FA265C" w:rsidP="00FA265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vi-VN"/>
        </w:rPr>
      </w:pPr>
      <w:r w:rsidRPr="00A761F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F631E1" wp14:editId="43E43BA9">
                <wp:simplePos x="0" y="0"/>
                <wp:positionH relativeFrom="column">
                  <wp:posOffset>7266432</wp:posOffset>
                </wp:positionH>
                <wp:positionV relativeFrom="paragraph">
                  <wp:posOffset>27433</wp:posOffset>
                </wp:positionV>
                <wp:extent cx="1828800" cy="707136"/>
                <wp:effectExtent l="0" t="0" r="1905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071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65C" w:rsidRPr="00FA265C" w:rsidRDefault="00FA265C" w:rsidP="00FA265C">
                            <w:pPr>
                              <w:spacing w:before="60"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FA265C">
                              <w:rPr>
                                <w:sz w:val="20"/>
                                <w:szCs w:val="18"/>
                              </w:rPr>
                              <w:t xml:space="preserve">Mẫu số: </w:t>
                            </w:r>
                            <w:r w:rsidRPr="00FA265C">
                              <w:rPr>
                                <w:b/>
                                <w:sz w:val="20"/>
                                <w:szCs w:val="18"/>
                              </w:rPr>
                              <w:t>05-2/BK-QTT-TNCN</w:t>
                            </w:r>
                          </w:p>
                          <w:p w:rsidR="00FA265C" w:rsidRPr="00FA265C" w:rsidRDefault="00FA265C" w:rsidP="00FA265C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FA265C">
                              <w:rPr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(Ban hành kèm theo Thông tư số </w:t>
                            </w:r>
                            <w:r w:rsidRPr="00FA265C">
                              <w:rPr>
                                <w:i/>
                                <w:sz w:val="18"/>
                                <w:szCs w:val="18"/>
                              </w:rPr>
                              <w:t>80/2021/TT-BTC ngày 29 tháng 9 năm 2021 của Bộ trưởng Bộ Tài chính)</w:t>
                            </w:r>
                          </w:p>
                          <w:p w:rsidR="00FA265C" w:rsidRPr="004B1B6B" w:rsidRDefault="00FA265C" w:rsidP="00FA265C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FA265C" w:rsidRPr="0038653A" w:rsidRDefault="00FA265C" w:rsidP="00FA265C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2.15pt;margin-top:2.15pt;width:2in;height:5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">
                <v:textbox inset="0,0,0,0">
                  <w:txbxContent>
                    <w:p w:rsidR="00FA265C" w:rsidRPr="00FA265C" w:rsidRDefault="00FA265C" w:rsidP="00FA265C">
                      <w:pPr>
                        <w:spacing w:before="60" w:after="0" w:line="240" w:lineRule="auto"/>
                        <w:jc w:val="center"/>
                        <w:rPr>
                          <w:sz w:val="20"/>
                          <w:szCs w:val="18"/>
                        </w:rPr>
                      </w:pPr>
                      <w:r w:rsidRPr="00FA265C">
                        <w:rPr>
                          <w:sz w:val="20"/>
                          <w:szCs w:val="18"/>
                        </w:rPr>
                        <w:t xml:space="preserve">Mẫu số: </w:t>
                      </w:r>
                      <w:r w:rsidRPr="00FA265C">
                        <w:rPr>
                          <w:b/>
                          <w:sz w:val="20"/>
                          <w:szCs w:val="18"/>
                        </w:rPr>
                        <w:t>05-2/BK-QTT-TNCN</w:t>
                      </w:r>
                    </w:p>
                    <w:p w:rsidR="00FA265C" w:rsidRPr="00FA265C" w:rsidRDefault="00FA265C" w:rsidP="00FA265C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FA265C">
                        <w:rPr>
                          <w:i/>
                          <w:sz w:val="18"/>
                          <w:szCs w:val="18"/>
                          <w:lang w:val="nl-NL"/>
                        </w:rPr>
                        <w:t xml:space="preserve">(Ban hành kèm theo Thông tư số </w:t>
                      </w:r>
                      <w:r w:rsidRPr="00FA265C">
                        <w:rPr>
                          <w:i/>
                          <w:sz w:val="18"/>
                          <w:szCs w:val="18"/>
                        </w:rPr>
                        <w:t>80/2021/TT-BTC ngày 29 tháng 9 năm 2021 của Bộ trưởng Bộ Tài chính)</w:t>
                      </w:r>
                    </w:p>
                    <w:p w:rsidR="00FA265C" w:rsidRPr="004B1B6B" w:rsidRDefault="00FA265C" w:rsidP="00FA265C">
                      <w:pPr>
                        <w:spacing w:after="0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</w:p>
                    <w:p w:rsidR="00FA265C" w:rsidRPr="0038653A" w:rsidRDefault="00FA265C" w:rsidP="00FA265C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761FF">
        <w:rPr>
          <w:rFonts w:ascii="Times New Roman" w:hAnsi="Times New Roman" w:cs="Times New Roman"/>
          <w:b/>
          <w:noProof/>
          <w:sz w:val="24"/>
          <w:szCs w:val="24"/>
          <w:lang w:val="vi-VN"/>
        </w:rPr>
        <w:t>Phụ lục</w:t>
      </w:r>
    </w:p>
    <w:p w:rsidR="00FA265C" w:rsidRPr="00A761FF" w:rsidRDefault="00FA265C" w:rsidP="00FA26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A761FF">
        <w:rPr>
          <w:rFonts w:ascii="Times New Roman" w:hAnsi="Times New Roman" w:cs="Times New Roman"/>
          <w:b/>
          <w:sz w:val="24"/>
          <w:szCs w:val="24"/>
          <w:lang w:val="vi-VN"/>
        </w:rPr>
        <w:t>BẢNG KÊ CHI TIẾT CÁ NHÂN</w:t>
      </w:r>
    </w:p>
    <w:p w:rsidR="00FA265C" w:rsidRPr="00A761FF" w:rsidRDefault="00FA265C" w:rsidP="00FA26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vi-VN"/>
        </w:rPr>
      </w:pPr>
      <w:r w:rsidRPr="00A761FF">
        <w:rPr>
          <w:rFonts w:ascii="Times New Roman" w:hAnsi="Times New Roman" w:cs="Times New Roman"/>
          <w:b/>
          <w:sz w:val="24"/>
          <w:szCs w:val="24"/>
          <w:lang w:val="vi-VN"/>
        </w:rPr>
        <w:t>THUỘC DIỆN TÍNH THUẾ THEO THUẾ SUẤT TOÀN PHẦN</w:t>
      </w:r>
    </w:p>
    <w:p w:rsidR="00FA265C" w:rsidRPr="00A761FF" w:rsidRDefault="00FA265C" w:rsidP="00FA265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vi-VN"/>
        </w:rPr>
      </w:pPr>
      <w:r w:rsidRPr="00A761FF">
        <w:rPr>
          <w:rFonts w:ascii="Times New Roman" w:hAnsi="Times New Roman" w:cs="Times New Roman"/>
          <w:i/>
          <w:sz w:val="24"/>
          <w:szCs w:val="24"/>
          <w:lang w:val="vi-VN"/>
        </w:rPr>
        <w:t>(Kèm theo tờ khai quyết toán thuế thu nhập cá nhân mẫu số 05/QTT-TNCN)</w:t>
      </w:r>
    </w:p>
    <w:p w:rsidR="00FA265C" w:rsidRPr="00A761FF" w:rsidRDefault="00FA265C" w:rsidP="00FA265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A761F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44B895" wp14:editId="696A23A3">
                <wp:simplePos x="0" y="0"/>
                <wp:positionH relativeFrom="column">
                  <wp:posOffset>3869436</wp:posOffset>
                </wp:positionH>
                <wp:positionV relativeFrom="paragraph">
                  <wp:posOffset>214630</wp:posOffset>
                </wp:positionV>
                <wp:extent cx="266700" cy="241935"/>
                <wp:effectExtent l="0" t="0" r="19050" b="2476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304.7pt;margin-top:16.9pt;width:21pt;height:1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"/>
            </w:pict>
          </mc:Fallback>
        </mc:AlternateContent>
      </w:r>
      <w:r w:rsidRPr="00A761FF">
        <w:rPr>
          <w:rFonts w:ascii="Times New Roman" w:hAnsi="Times New Roman" w:cs="Times New Roman"/>
          <w:b/>
          <w:sz w:val="24"/>
          <w:szCs w:val="24"/>
          <w:lang w:val="vi-VN"/>
        </w:rPr>
        <w:t xml:space="preserve">[01] </w:t>
      </w:r>
      <w:r w:rsidRPr="00A761FF">
        <w:rPr>
          <w:rFonts w:ascii="Times New Roman" w:hAnsi="Times New Roman" w:cs="Times New Roman"/>
          <w:sz w:val="24"/>
          <w:szCs w:val="24"/>
          <w:lang w:val="vi-VN"/>
        </w:rPr>
        <w:t>Kỳ tính thuế: Năm……</w:t>
      </w:r>
    </w:p>
    <w:p w:rsidR="00FA265C" w:rsidRPr="00A761FF" w:rsidRDefault="00FA265C" w:rsidP="00FA265C">
      <w:pPr>
        <w:spacing w:before="6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A761FF">
        <w:rPr>
          <w:rFonts w:ascii="Times New Roman" w:hAnsi="Times New Roman" w:cs="Times New Roman"/>
          <w:b/>
          <w:sz w:val="24"/>
          <w:szCs w:val="24"/>
          <w:lang w:val="vi-VN"/>
        </w:rPr>
        <w:t xml:space="preserve">[02] </w:t>
      </w:r>
      <w:r w:rsidRPr="00A761FF">
        <w:rPr>
          <w:rFonts w:ascii="Times New Roman" w:hAnsi="Times New Roman" w:cs="Times New Roman"/>
          <w:sz w:val="24"/>
          <w:szCs w:val="24"/>
          <w:lang w:val="vi-VN"/>
        </w:rPr>
        <w:t xml:space="preserve">Lần đầu:                                 </w:t>
      </w:r>
      <w:r w:rsidRPr="00A761FF">
        <w:rPr>
          <w:rFonts w:ascii="Times New Roman" w:hAnsi="Times New Roman" w:cs="Times New Roman"/>
          <w:b/>
          <w:sz w:val="24"/>
          <w:szCs w:val="24"/>
          <w:lang w:val="vi-VN"/>
        </w:rPr>
        <w:t>[03]</w:t>
      </w:r>
      <w:r w:rsidRPr="00A761FF">
        <w:rPr>
          <w:rFonts w:ascii="Times New Roman" w:hAnsi="Times New Roman" w:cs="Times New Roman"/>
          <w:sz w:val="24"/>
          <w:szCs w:val="24"/>
          <w:lang w:val="vi-VN"/>
        </w:rPr>
        <w:t xml:space="preserve"> Bổ sung lần thứ: ….</w:t>
      </w:r>
    </w:p>
    <w:p w:rsidR="00FA265C" w:rsidRPr="00A761FF" w:rsidRDefault="00FA265C" w:rsidP="00FA2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1FF">
        <w:rPr>
          <w:rFonts w:ascii="Times New Roman" w:hAnsi="Times New Roman" w:cs="Times New Roman"/>
          <w:b/>
          <w:sz w:val="24"/>
          <w:szCs w:val="24"/>
        </w:rPr>
        <w:t>[04] Tên người nộp thuế</w:t>
      </w:r>
      <w:r w:rsidRPr="00A761FF">
        <w:rPr>
          <w:rFonts w:ascii="Times New Roman" w:hAnsi="Times New Roman" w:cs="Times New Roman"/>
          <w:sz w:val="24"/>
          <w:szCs w:val="24"/>
        </w:rPr>
        <w:t>:……………..………………………………………...........</w:t>
      </w:r>
    </w:p>
    <w:tbl>
      <w:tblPr>
        <w:tblpPr w:leftFromText="180" w:rightFromText="180" w:vertAnchor="text" w:horzAnchor="margin" w:tblpY="29"/>
        <w:tblOverlap w:val="never"/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561"/>
        <w:gridCol w:w="432"/>
        <w:gridCol w:w="432"/>
        <w:gridCol w:w="432"/>
      </w:tblGrid>
      <w:tr w:rsidR="00FA265C" w:rsidRPr="00A761FF" w:rsidTr="005B7D69">
        <w:trPr>
          <w:trHeight w:val="432"/>
        </w:trPr>
        <w:tc>
          <w:tcPr>
            <w:tcW w:w="39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[05]</w:t>
            </w: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 xml:space="preserve"> Mã số thuế: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tcBorders>
              <w:left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" w:type="dxa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265C" w:rsidRPr="00A761FF" w:rsidRDefault="00FA265C" w:rsidP="00FA2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5C" w:rsidRPr="00A761FF" w:rsidRDefault="00FA265C" w:rsidP="00FA26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65C" w:rsidRPr="00A761FF" w:rsidRDefault="00FA265C" w:rsidP="00FA265C">
      <w:pPr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761FF">
        <w:rPr>
          <w:rFonts w:ascii="Times New Roman" w:hAnsi="Times New Roman" w:cs="Times New Roman"/>
          <w:i/>
          <w:sz w:val="24"/>
          <w:szCs w:val="24"/>
        </w:rPr>
        <w:t xml:space="preserve">Đơn vị tiền: Đồng Việt Nam </w:t>
      </w:r>
    </w:p>
    <w:tbl>
      <w:tblPr>
        <w:tblW w:w="14884" w:type="dxa"/>
        <w:tblInd w:w="-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22"/>
        <w:gridCol w:w="762"/>
        <w:gridCol w:w="992"/>
        <w:gridCol w:w="1010"/>
        <w:gridCol w:w="1031"/>
        <w:gridCol w:w="2203"/>
        <w:gridCol w:w="1568"/>
        <w:gridCol w:w="1843"/>
        <w:gridCol w:w="1134"/>
        <w:gridCol w:w="2410"/>
      </w:tblGrid>
      <w:tr w:rsidR="00FA265C" w:rsidRPr="001C34C2" w:rsidTr="00FA265C">
        <w:trPr>
          <w:trHeight w:val="190"/>
        </w:trPr>
        <w:tc>
          <w:tcPr>
            <w:tcW w:w="709" w:type="dxa"/>
            <w:vMerge w:val="restart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6" w:colLast="7"/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1222" w:type="dxa"/>
            <w:vMerge w:val="restart"/>
            <w:vAlign w:val="center"/>
          </w:tcPr>
          <w:p w:rsidR="00FA265C" w:rsidRPr="00A761FF" w:rsidRDefault="00FA265C" w:rsidP="005B7D69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762" w:type="dxa"/>
            <w:vMerge w:val="restart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Mã số thuế</w:t>
            </w:r>
          </w:p>
        </w:tc>
        <w:tc>
          <w:tcPr>
            <w:tcW w:w="992" w:type="dxa"/>
            <w:vMerge w:val="restart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</w:pPr>
            <w:r w:rsidRPr="00A761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t>Số CMND/</w:t>
            </w:r>
            <w:r w:rsidRPr="00A761F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vi-VN"/>
              </w:rPr>
              <w:t>CCCD/</w:t>
            </w:r>
            <w:r w:rsidRPr="00A761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  <w:br/>
              <w:t>Hộ chiếu</w:t>
            </w:r>
          </w:p>
        </w:tc>
        <w:tc>
          <w:tcPr>
            <w:tcW w:w="1010" w:type="dxa"/>
            <w:vMerge w:val="restart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Cá nhân không cư trú</w:t>
            </w:r>
          </w:p>
        </w:tc>
        <w:tc>
          <w:tcPr>
            <w:tcW w:w="3234" w:type="dxa"/>
            <w:gridSpan w:val="2"/>
            <w:vAlign w:val="center"/>
          </w:tcPr>
          <w:p w:rsidR="00FA265C" w:rsidRPr="00A761FF" w:rsidRDefault="00FA265C" w:rsidP="005B7D69">
            <w:pPr>
              <w:tabs>
                <w:tab w:val="left" w:pos="188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Thu nhập chịu thuế (TNCT)</w:t>
            </w:r>
          </w:p>
        </w:tc>
        <w:tc>
          <w:tcPr>
            <w:tcW w:w="1568" w:type="dxa"/>
            <w:vMerge w:val="restart"/>
            <w:vAlign w:val="center"/>
          </w:tcPr>
          <w:p w:rsidR="00FA265C" w:rsidRPr="00A761FF" w:rsidRDefault="00FA265C" w:rsidP="002A4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Trong đó thu nhập chịu thuế được miễn theo Hiệp định</w:t>
            </w:r>
          </w:p>
        </w:tc>
        <w:tc>
          <w:tcPr>
            <w:tcW w:w="1843" w:type="dxa"/>
            <w:vMerge w:val="restart"/>
            <w:vAlign w:val="center"/>
          </w:tcPr>
          <w:p w:rsidR="00FA265C" w:rsidRPr="00A761FF" w:rsidRDefault="00FA265C" w:rsidP="002A4E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Trong đó TN chịu thuế được miễn</w:t>
            </w:r>
            <w:r w:rsidRPr="00A761FF">
              <w:rPr>
                <w:rFonts w:ascii="Times New Roman" w:hAnsi="Times New Roman" w:cs="Times New Roman"/>
                <w:b/>
                <w:strike/>
                <w:sz w:val="24"/>
                <w:szCs w:val="24"/>
                <w:lang w:val="pt-BR"/>
              </w:rPr>
              <w:t xml:space="preserve"> </w:t>
            </w:r>
            <w:r w:rsidRPr="00A761F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theo quy định của Hợp đồng dầu khí</w:t>
            </w:r>
          </w:p>
        </w:tc>
        <w:tc>
          <w:tcPr>
            <w:tcW w:w="3544" w:type="dxa"/>
            <w:gridSpan w:val="2"/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Số thuế thu nhập cá nhân (TNCN) đã khấu trừ</w:t>
            </w:r>
          </w:p>
        </w:tc>
      </w:tr>
      <w:bookmarkEnd w:id="0"/>
      <w:tr w:rsidR="00FA265C" w:rsidRPr="00A761FF" w:rsidTr="00FA265C">
        <w:trPr>
          <w:trHeight w:val="1469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222" w:type="dxa"/>
            <w:vMerge/>
            <w:tcBorders>
              <w:bottom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ind w:firstLine="1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762" w:type="dxa"/>
            <w:vMerge/>
            <w:tcBorders>
              <w:bottom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 w:eastAsia="vi-VN"/>
              </w:rPr>
            </w:pPr>
          </w:p>
        </w:tc>
        <w:tc>
          <w:tcPr>
            <w:tcW w:w="1010" w:type="dxa"/>
            <w:vMerge/>
            <w:tcBorders>
              <w:bottom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</w:p>
        </w:tc>
        <w:tc>
          <w:tcPr>
            <w:tcW w:w="1031" w:type="dxa"/>
            <w:tcBorders>
              <w:bottom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>Tổng số</w:t>
            </w:r>
          </w:p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 xml:space="preserve">Trong đó: TNCT từ phí </w:t>
            </w:r>
            <w:r w:rsidRPr="00A761F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mua BH nhân thọ, BH không bắt buộc khác của DN BH không thành lập tại Việt Nam cho </w:t>
            </w: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>người lao động</w:t>
            </w:r>
          </w:p>
        </w:tc>
        <w:tc>
          <w:tcPr>
            <w:tcW w:w="1568" w:type="dxa"/>
            <w:vMerge/>
            <w:tcBorders>
              <w:bottom w:val="single" w:sz="4" w:space="0" w:color="auto"/>
            </w:tcBorders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>Tổng số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 xml:space="preserve">Trong đó: Số thuế từ phí </w:t>
            </w:r>
            <w:r w:rsidRPr="00A761FF">
              <w:rPr>
                <w:rFonts w:ascii="Times New Roman" w:hAnsi="Times New Roman" w:cs="Times New Roman"/>
                <w:sz w:val="24"/>
                <w:szCs w:val="24"/>
                <w:lang w:eastAsia="vi-VN"/>
              </w:rPr>
              <w:t xml:space="preserve">mua BH nhân thọ, BH không bắt buộc khác của DN BH không thành lập tại Việt Nam cho </w:t>
            </w: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>người lao động</w:t>
            </w:r>
          </w:p>
        </w:tc>
      </w:tr>
      <w:tr w:rsidR="00FA265C" w:rsidRPr="00A761FF" w:rsidTr="00FA265C">
        <w:trPr>
          <w:trHeight w:val="228"/>
        </w:trPr>
        <w:tc>
          <w:tcPr>
            <w:tcW w:w="709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[06]</w:t>
            </w:r>
          </w:p>
        </w:tc>
        <w:tc>
          <w:tcPr>
            <w:tcW w:w="1222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[07]</w:t>
            </w:r>
          </w:p>
        </w:tc>
        <w:tc>
          <w:tcPr>
            <w:tcW w:w="762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[08]</w:t>
            </w:r>
          </w:p>
        </w:tc>
        <w:tc>
          <w:tcPr>
            <w:tcW w:w="992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[09]</w:t>
            </w:r>
          </w:p>
        </w:tc>
        <w:tc>
          <w:tcPr>
            <w:tcW w:w="1010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[10]</w:t>
            </w:r>
          </w:p>
        </w:tc>
        <w:tc>
          <w:tcPr>
            <w:tcW w:w="1031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[11]</w:t>
            </w:r>
          </w:p>
        </w:tc>
        <w:tc>
          <w:tcPr>
            <w:tcW w:w="2203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[12]</w:t>
            </w:r>
          </w:p>
        </w:tc>
        <w:tc>
          <w:tcPr>
            <w:tcW w:w="1568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[13]</w:t>
            </w:r>
          </w:p>
        </w:tc>
        <w:tc>
          <w:tcPr>
            <w:tcW w:w="1843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[14]</w:t>
            </w:r>
          </w:p>
        </w:tc>
        <w:tc>
          <w:tcPr>
            <w:tcW w:w="1134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[15]</w:t>
            </w:r>
          </w:p>
        </w:tc>
        <w:tc>
          <w:tcPr>
            <w:tcW w:w="2410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[16]</w:t>
            </w:r>
          </w:p>
        </w:tc>
      </w:tr>
      <w:tr w:rsidR="00FA265C" w:rsidRPr="00A761FF" w:rsidTr="00FA265C">
        <w:trPr>
          <w:trHeight w:val="332"/>
        </w:trPr>
        <w:tc>
          <w:tcPr>
            <w:tcW w:w="709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2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843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134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C" w:rsidRPr="00A761FF" w:rsidTr="00FA265C">
        <w:trPr>
          <w:trHeight w:val="411"/>
        </w:trPr>
        <w:tc>
          <w:tcPr>
            <w:tcW w:w="709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843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134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C" w:rsidRPr="00A761FF" w:rsidTr="00FA265C">
        <w:trPr>
          <w:trHeight w:val="215"/>
        </w:trPr>
        <w:tc>
          <w:tcPr>
            <w:tcW w:w="709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222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3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843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134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65C" w:rsidRPr="00A761FF" w:rsidTr="00FA265C">
        <w:trPr>
          <w:trHeight w:val="379"/>
        </w:trPr>
        <w:tc>
          <w:tcPr>
            <w:tcW w:w="4695" w:type="dxa"/>
            <w:gridSpan w:val="5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Tổng</w:t>
            </w:r>
          </w:p>
        </w:tc>
        <w:tc>
          <w:tcPr>
            <w:tcW w:w="1031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[17]</w:t>
            </w:r>
          </w:p>
        </w:tc>
        <w:tc>
          <w:tcPr>
            <w:tcW w:w="2203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[18]</w:t>
            </w:r>
          </w:p>
        </w:tc>
        <w:tc>
          <w:tcPr>
            <w:tcW w:w="1568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[19]</w:t>
            </w:r>
          </w:p>
        </w:tc>
        <w:tc>
          <w:tcPr>
            <w:tcW w:w="1843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[20]</w:t>
            </w:r>
          </w:p>
        </w:tc>
        <w:tc>
          <w:tcPr>
            <w:tcW w:w="1134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[21]</w:t>
            </w:r>
          </w:p>
        </w:tc>
        <w:tc>
          <w:tcPr>
            <w:tcW w:w="2410" w:type="dxa"/>
          </w:tcPr>
          <w:p w:rsidR="00FA265C" w:rsidRPr="00A761FF" w:rsidRDefault="00FA265C" w:rsidP="005B7D69">
            <w:pPr>
              <w:spacing w:beforeLines="30" w:before="72" w:afterLines="30" w:after="72" w:line="240" w:lineRule="auto"/>
              <w:ind w:leftChars="50" w:left="110" w:rightChars="50" w:righ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>[22]</w:t>
            </w:r>
          </w:p>
        </w:tc>
      </w:tr>
    </w:tbl>
    <w:p w:rsidR="00FA265C" w:rsidRPr="00A761FF" w:rsidRDefault="00FA265C" w:rsidP="00FA265C">
      <w:pPr>
        <w:spacing w:after="12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61FF">
        <w:rPr>
          <w:rFonts w:ascii="Times New Roman" w:hAnsi="Times New Roman" w:cs="Times New Roman"/>
          <w:i/>
          <w:sz w:val="24"/>
          <w:szCs w:val="24"/>
        </w:rPr>
        <w:t>(BH: Bảo hiểm; DN: doanh nghiệp; CMND: Chứng minh nhân dân; CCCD: Căn cước công dân)</w:t>
      </w:r>
    </w:p>
    <w:p w:rsidR="00FA265C" w:rsidRPr="00A761FF" w:rsidRDefault="00FA265C" w:rsidP="00FA265C">
      <w:pPr>
        <w:spacing w:after="12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vi-VN"/>
        </w:rPr>
      </w:pPr>
      <w:r w:rsidRPr="00A761FF">
        <w:rPr>
          <w:rFonts w:ascii="Times New Roman" w:hAnsi="Times New Roman" w:cs="Times New Roman"/>
          <w:sz w:val="24"/>
          <w:szCs w:val="24"/>
          <w:lang w:val="vi-VN"/>
        </w:rPr>
        <w:t>Tôi cam đoan số liệu khai trên là đúng và chịu trách nhiệm trước pháp luật về những số liệu đã khai./.</w:t>
      </w:r>
    </w:p>
    <w:tbl>
      <w:tblPr>
        <w:tblpPr w:leftFromText="180" w:rightFromText="180" w:vertAnchor="text" w:horzAnchor="margin" w:tblpXSpec="center" w:tblpY="161"/>
        <w:tblW w:w="13957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77"/>
        <w:gridCol w:w="8880"/>
      </w:tblGrid>
      <w:tr w:rsidR="00FA265C" w:rsidRPr="00A761FF" w:rsidTr="005B7D69">
        <w:trPr>
          <w:cantSplit/>
          <w:trHeight w:val="451"/>
        </w:trPr>
        <w:tc>
          <w:tcPr>
            <w:tcW w:w="5077" w:type="dxa"/>
          </w:tcPr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A761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A761FF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NHÂN VIÊN ĐẠI LÝ THUẾ</w:t>
            </w:r>
          </w:p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761FF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Họ và tên: …………………</w:t>
            </w:r>
          </w:p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761FF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Chứng chỉ hành nghề số:......</w:t>
            </w:r>
          </w:p>
        </w:tc>
        <w:tc>
          <w:tcPr>
            <w:tcW w:w="8880" w:type="dxa"/>
          </w:tcPr>
          <w:tbl>
            <w:tblPr>
              <w:tblW w:w="6690" w:type="dxa"/>
              <w:tblInd w:w="2241" w:type="dxa"/>
              <w:tblLayout w:type="fixed"/>
              <w:tblLook w:val="0000" w:firstRow="0" w:lastRow="0" w:firstColumn="0" w:lastColumn="0" w:noHBand="0" w:noVBand="0"/>
            </w:tblPr>
            <w:tblGrid>
              <w:gridCol w:w="6690"/>
            </w:tblGrid>
            <w:tr w:rsidR="00FA265C" w:rsidRPr="00A761FF" w:rsidTr="005B7D69">
              <w:trPr>
                <w:trHeight w:val="91"/>
              </w:trPr>
              <w:tc>
                <w:tcPr>
                  <w:tcW w:w="6690" w:type="dxa"/>
                  <w:shd w:val="clear" w:color="auto" w:fill="auto"/>
                  <w:vAlign w:val="bottom"/>
                </w:tcPr>
                <w:p w:rsidR="00FA265C" w:rsidRPr="00A761FF" w:rsidRDefault="00FA265C" w:rsidP="005B7D69">
                  <w:pPr>
                    <w:framePr w:hSpace="180" w:wrap="around" w:vAnchor="text" w:hAnchor="margin" w:xAlign="center" w:y="1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</w:pPr>
                  <w:r w:rsidRPr="00A761F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vi-VN"/>
                    </w:rPr>
                    <w:t>…, n</w:t>
                  </w:r>
                  <w:r w:rsidRPr="00A761F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  <w:t>gày ...</w:t>
                  </w:r>
                  <w:r w:rsidRPr="00A761F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vi-VN"/>
                    </w:rPr>
                    <w:t xml:space="preserve"> </w:t>
                  </w:r>
                  <w:r w:rsidRPr="00A761F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  <w:t>tháng …</w:t>
                  </w:r>
                  <w:r w:rsidRPr="00A761F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eastAsia="vi-VN"/>
                    </w:rPr>
                    <w:t xml:space="preserve"> </w:t>
                  </w:r>
                  <w:r w:rsidRPr="00A761F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lang w:val="vi-VN" w:eastAsia="vi-VN"/>
                    </w:rPr>
                    <w:t>năm …</w:t>
                  </w:r>
                </w:p>
              </w:tc>
            </w:tr>
            <w:tr w:rsidR="00FA265C" w:rsidRPr="00A761FF" w:rsidTr="005B7D69">
              <w:trPr>
                <w:trHeight w:val="657"/>
              </w:trPr>
              <w:tc>
                <w:tcPr>
                  <w:tcW w:w="6690" w:type="dxa"/>
                  <w:shd w:val="clear" w:color="auto" w:fill="auto"/>
                  <w:vAlign w:val="bottom"/>
                </w:tcPr>
                <w:p w:rsidR="00FA265C" w:rsidRPr="00A761FF" w:rsidRDefault="00FA265C" w:rsidP="005B7D69">
                  <w:pPr>
                    <w:framePr w:hSpace="180" w:wrap="around" w:vAnchor="text" w:hAnchor="margin" w:xAlign="center" w:y="1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A76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  <w:t xml:space="preserve">NGƯỜI NỘP THUẾ hoặc </w:t>
                  </w:r>
                </w:p>
                <w:p w:rsidR="00FA265C" w:rsidRPr="00A761FF" w:rsidRDefault="00FA265C" w:rsidP="005B7D69">
                  <w:pPr>
                    <w:framePr w:hSpace="180" w:wrap="around" w:vAnchor="text" w:hAnchor="margin" w:xAlign="center" w:y="1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A761F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vi-VN" w:eastAsia="vi-VN"/>
                    </w:rPr>
                    <w:t>ĐẠI DIỆN HỢP PHÁP CỦA NGƯỜI NỘP THUẾ</w:t>
                  </w:r>
                </w:p>
              </w:tc>
            </w:tr>
            <w:tr w:rsidR="00FA265C" w:rsidRPr="00A761FF" w:rsidTr="005B7D69">
              <w:trPr>
                <w:trHeight w:val="323"/>
              </w:trPr>
              <w:tc>
                <w:tcPr>
                  <w:tcW w:w="6690" w:type="dxa"/>
                  <w:shd w:val="clear" w:color="auto" w:fill="auto"/>
                  <w:vAlign w:val="center"/>
                </w:tcPr>
                <w:p w:rsidR="00FA265C" w:rsidRPr="00A761FF" w:rsidRDefault="00FA265C" w:rsidP="005B7D69">
                  <w:pPr>
                    <w:framePr w:hSpace="180" w:wrap="around" w:vAnchor="text" w:hAnchor="margin" w:xAlign="center" w:y="16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vi-VN" w:eastAsia="vi-VN"/>
                    </w:rPr>
                  </w:pPr>
                  <w:r w:rsidRPr="00A761FF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vi-VN"/>
                    </w:rPr>
                    <w:t>(Chữ k</w:t>
                  </w:r>
                  <w:r w:rsidRPr="00A761FF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vi-VN" w:eastAsia="vi-VN"/>
                    </w:rPr>
                    <w:t>ý, ghi rõ họ tên; chức vụ và đóng dấu (nếu có)</w:t>
                  </w:r>
                  <w:r w:rsidRPr="00A761FF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vi-VN"/>
                    </w:rPr>
                    <w:t>/ Ký điện tử)</w:t>
                  </w:r>
                </w:p>
              </w:tc>
            </w:tr>
          </w:tbl>
          <w:p w:rsidR="00FA265C" w:rsidRPr="00A761FF" w:rsidRDefault="00FA265C" w:rsidP="005B7D69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vi-VN"/>
              </w:rPr>
            </w:pPr>
          </w:p>
        </w:tc>
      </w:tr>
    </w:tbl>
    <w:p w:rsidR="00F84F95" w:rsidRDefault="002A4EE2"/>
    <w:p w:rsidR="00FA265C" w:rsidRDefault="00FA265C"/>
    <w:p w:rsidR="00FA265C" w:rsidRDefault="00FA265C"/>
    <w:p w:rsidR="00FA265C" w:rsidRDefault="00FA265C"/>
    <w:sectPr w:rsidR="00FA265C" w:rsidSect="00FA265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30"/>
    <w:rsid w:val="002A4EE2"/>
    <w:rsid w:val="00483F30"/>
    <w:rsid w:val="00546A16"/>
    <w:rsid w:val="00FA265C"/>
    <w:rsid w:val="00FA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5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5C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Thuong</dc:creator>
  <cp:keywords/>
  <dc:description/>
  <cp:lastModifiedBy>Thuong</cp:lastModifiedBy>
  <cp:revision>3</cp:revision>
  <dcterms:created xsi:type="dcterms:W3CDTF">2022-02-24T03:49:00Z</dcterms:created>
  <dcterms:modified xsi:type="dcterms:W3CDTF">2022-02-24T03:55:00Z</dcterms:modified>
</cp:coreProperties>
</file>