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636" w:rsidRPr="00F56DB7" w:rsidRDefault="00A14636" w:rsidP="00A14636">
      <w:pPr>
        <w:spacing w:after="0" w:line="276" w:lineRule="auto"/>
        <w:jc w:val="center"/>
        <w:rPr>
          <w:lang w:val="vi-VN"/>
        </w:rPr>
      </w:pPr>
      <w:r w:rsidRPr="00F56DB7">
        <w:rPr>
          <w:b/>
          <w:bCs/>
          <w:lang w:val="vi-VN"/>
        </w:rPr>
        <w:t>Phụ lục số 02</w:t>
      </w:r>
    </w:p>
    <w:p w:rsidR="00A14636" w:rsidRPr="005B6691" w:rsidRDefault="00A14636" w:rsidP="00A14636">
      <w:pPr>
        <w:spacing w:after="0" w:line="276" w:lineRule="auto"/>
        <w:jc w:val="center"/>
        <w:rPr>
          <w:i/>
          <w:iCs/>
          <w:shd w:val="clear" w:color="auto" w:fill="FFFFFF"/>
          <w:lang w:val="vi-VN"/>
        </w:rPr>
      </w:pPr>
      <w:r w:rsidRPr="005B6691">
        <w:rPr>
          <w:i/>
          <w:iCs/>
          <w:shd w:val="clear" w:color="auto" w:fill="FFFFFF"/>
          <w:lang w:val="vi-VN"/>
        </w:rPr>
        <w:t>(Ban hành kèm theo Thông tư số</w:t>
      </w:r>
      <w:r w:rsidRPr="005B6691">
        <w:rPr>
          <w:lang w:val="vi-VN"/>
        </w:rPr>
        <w:t xml:space="preserve"> </w:t>
      </w:r>
      <w:r w:rsidRPr="005B6691">
        <w:rPr>
          <w:i/>
        </w:rPr>
        <w:t>24</w:t>
      </w:r>
      <w:r w:rsidRPr="005B6691">
        <w:rPr>
          <w:lang w:val="vi-VN"/>
        </w:rPr>
        <w:t>/</w:t>
      </w:r>
      <w:r w:rsidRPr="005B6691">
        <w:rPr>
          <w:i/>
          <w:lang w:val="vi-VN"/>
        </w:rPr>
        <w:t>2023</w:t>
      </w:r>
      <w:r w:rsidRPr="005B6691">
        <w:rPr>
          <w:i/>
          <w:iCs/>
          <w:shd w:val="clear" w:color="auto" w:fill="FFFFFF"/>
          <w:lang w:val="vi-VN"/>
        </w:rPr>
        <w:t xml:space="preserve">/TT-NHNN ngày </w:t>
      </w:r>
      <w:r w:rsidRPr="005B6691">
        <w:rPr>
          <w:i/>
          <w:iCs/>
          <w:shd w:val="clear" w:color="auto" w:fill="FFFFFF"/>
        </w:rPr>
        <w:t>29</w:t>
      </w:r>
      <w:r w:rsidRPr="005B6691">
        <w:rPr>
          <w:i/>
          <w:iCs/>
          <w:shd w:val="clear" w:color="auto" w:fill="FFFFFF"/>
          <w:lang w:val="vi-VN"/>
        </w:rPr>
        <w:t>/</w:t>
      </w:r>
      <w:r w:rsidRPr="005B6691">
        <w:rPr>
          <w:i/>
          <w:iCs/>
          <w:shd w:val="clear" w:color="auto" w:fill="FFFFFF"/>
        </w:rPr>
        <w:t>12</w:t>
      </w:r>
      <w:r w:rsidRPr="005B6691">
        <w:rPr>
          <w:i/>
          <w:iCs/>
          <w:shd w:val="clear" w:color="auto" w:fill="FFFFFF"/>
          <w:lang w:val="vi-VN"/>
        </w:rPr>
        <w:t xml:space="preserve">/2023 của </w:t>
      </w:r>
    </w:p>
    <w:p w:rsidR="00A14636" w:rsidRPr="00F56DB7" w:rsidRDefault="00A14636" w:rsidP="00A14636">
      <w:pPr>
        <w:spacing w:after="0" w:line="276" w:lineRule="auto"/>
        <w:jc w:val="center"/>
        <w:rPr>
          <w:i/>
          <w:iCs/>
          <w:shd w:val="clear" w:color="auto" w:fill="FFFFFF"/>
        </w:rPr>
      </w:pPr>
      <w:r w:rsidRPr="005B6691">
        <w:rPr>
          <w:i/>
          <w:iCs/>
          <w:shd w:val="clear" w:color="auto" w:fill="FFFFFF"/>
          <w:lang w:val="vi-VN"/>
        </w:rPr>
        <w:t>Thống đốc Ngân hàng Nhà nước Việt Nam</w:t>
      </w:r>
      <w:r w:rsidRPr="00F56DB7">
        <w:rPr>
          <w:i/>
          <w:iCs/>
          <w:shd w:val="clear" w:color="auto" w:fill="FFFFFF"/>
          <w:lang w:val="vi-VN"/>
        </w:rPr>
        <w:t>)</w:t>
      </w:r>
    </w:p>
    <w:p w:rsidR="00A14636" w:rsidRPr="00F56DB7" w:rsidRDefault="00A14636" w:rsidP="00A14636">
      <w:pPr>
        <w:spacing w:after="0" w:line="276" w:lineRule="auto"/>
        <w:jc w:val="center"/>
        <w:rPr>
          <w:lang w:val="vi-VN"/>
        </w:rPr>
      </w:pPr>
      <w:r w:rsidRPr="00F56DB7">
        <w:rPr>
          <w:b/>
          <w:bCs/>
          <w:lang w:val="vi-VN"/>
        </w:rPr>
        <w:t>Phụ lục số 02</w:t>
      </w:r>
    </w:p>
    <w:p w:rsidR="00A14636" w:rsidRPr="00F56DB7" w:rsidRDefault="00A14636" w:rsidP="00A14636">
      <w:pPr>
        <w:spacing w:after="0" w:line="276" w:lineRule="auto"/>
        <w:jc w:val="center"/>
        <w:rPr>
          <w:b/>
          <w:bCs/>
          <w:lang w:val="vi-VN"/>
        </w:rPr>
      </w:pPr>
      <w:r w:rsidRPr="00F56DB7">
        <w:rPr>
          <w:b/>
          <w:bCs/>
          <w:lang w:val="vi-VN"/>
        </w:rPr>
        <w:t>Bảng kê khai người có liên quan</w:t>
      </w:r>
    </w:p>
    <w:p w:rsidR="00A14636" w:rsidRPr="00F56DB7" w:rsidRDefault="00A14636" w:rsidP="00A14636">
      <w:pPr>
        <w:spacing w:before="120" w:after="0" w:line="276" w:lineRule="auto"/>
        <w:jc w:val="center"/>
        <w:rPr>
          <w:lang w:val="vi-VN"/>
        </w:rPr>
      </w:pPr>
      <w:r w:rsidRPr="00F56DB7">
        <w:rPr>
          <w:b/>
          <w:bCs/>
          <w:noProof/>
        </w:rPr>
        <mc:AlternateContent>
          <mc:Choice Requires="wps">
            <w:drawing>
              <wp:anchor distT="0" distB="0" distL="114300" distR="114300" simplePos="0" relativeHeight="251659264" behindDoc="0" locked="0" layoutInCell="1" allowOverlap="1">
                <wp:simplePos x="0" y="0"/>
                <wp:positionH relativeFrom="column">
                  <wp:posOffset>2276475</wp:posOffset>
                </wp:positionH>
                <wp:positionV relativeFrom="paragraph">
                  <wp:posOffset>589280</wp:posOffset>
                </wp:positionV>
                <wp:extent cx="1441450" cy="0"/>
                <wp:effectExtent l="9525" t="8255" r="6350" b="1079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D7CC5B" id="_x0000_t32" coordsize="21600,21600" o:spt="32" o:oned="t" path="m,l21600,21600e" filled="f">
                <v:path arrowok="t" fillok="f" o:connecttype="none"/>
                <o:lock v:ext="edit" shapetype="t"/>
              </v:shapetype>
              <v:shape id="Straight Arrow Connector 1" o:spid="_x0000_s1026" type="#_x0000_t32" style="position:absolute;margin-left:179.25pt;margin-top:46.4pt;width:11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"/>
            </w:pict>
          </mc:Fallback>
        </mc:AlternateContent>
      </w:r>
      <w:r w:rsidRPr="00F56DB7">
        <w:rPr>
          <w:b/>
          <w:bCs/>
          <w:lang w:val="vi-VN"/>
        </w:rPr>
        <w:t>CỘNG HÒA XÃ HỘI CHỦ NGHĨA VIỆT NAM</w:t>
      </w:r>
      <w:r w:rsidRPr="00F56DB7">
        <w:rPr>
          <w:b/>
          <w:bCs/>
          <w:lang w:val="vi-VN"/>
        </w:rPr>
        <w:br/>
        <w:t>Độc lập - Tự do - Hạnh phúc</w:t>
      </w:r>
      <w:r w:rsidRPr="00F56DB7">
        <w:rPr>
          <w:b/>
          <w:bCs/>
          <w:lang w:val="vi-VN"/>
        </w:rPr>
        <w:br/>
      </w:r>
    </w:p>
    <w:p w:rsidR="00A14636" w:rsidRPr="00F56DB7" w:rsidRDefault="00A14636" w:rsidP="00A14636">
      <w:pPr>
        <w:shd w:val="clear" w:color="auto" w:fill="FFFFFF"/>
        <w:spacing w:after="0" w:line="276" w:lineRule="auto"/>
        <w:jc w:val="center"/>
        <w:rPr>
          <w:b/>
          <w:bCs/>
          <w:lang w:val="vi-VN"/>
        </w:rPr>
      </w:pPr>
      <w:r w:rsidRPr="00F56DB7">
        <w:rPr>
          <w:b/>
          <w:bCs/>
          <w:lang w:val="vi-VN"/>
        </w:rPr>
        <w:t>BẢNG KÊ KHAI NGƯỜI CÓ LIÊN QUAN</w:t>
      </w:r>
    </w:p>
    <w:p w:rsidR="00A14636" w:rsidRPr="00F56DB7" w:rsidRDefault="00A14636" w:rsidP="00A14636">
      <w:pPr>
        <w:shd w:val="clear" w:color="auto" w:fill="FFFFFF"/>
        <w:spacing w:after="0" w:line="276" w:lineRule="auto"/>
        <w:jc w:val="center"/>
        <w:rPr>
          <w:lang w:val="vi-VN"/>
        </w:rPr>
      </w:pPr>
    </w:p>
    <w:p w:rsidR="00A14636" w:rsidRPr="00F56DB7" w:rsidRDefault="00A14636" w:rsidP="00A14636">
      <w:pPr>
        <w:shd w:val="clear" w:color="auto" w:fill="FFFFFF"/>
        <w:spacing w:before="120" w:after="0" w:line="276" w:lineRule="auto"/>
        <w:jc w:val="center"/>
        <w:rPr>
          <w:lang w:val="vi-VN"/>
        </w:rPr>
      </w:pPr>
      <w:r w:rsidRPr="00F56DB7">
        <w:rPr>
          <w:lang w:val="vi-VN"/>
        </w:rPr>
        <w:t>Kính gửi: Ngân hàng Nhà nước Việt Nam</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795"/>
        <w:gridCol w:w="1134"/>
        <w:gridCol w:w="1701"/>
        <w:gridCol w:w="1276"/>
        <w:gridCol w:w="1843"/>
        <w:gridCol w:w="1417"/>
      </w:tblGrid>
      <w:tr w:rsidR="00A14636" w:rsidRPr="00F56DB7" w:rsidTr="00835D23">
        <w:tc>
          <w:tcPr>
            <w:tcW w:w="723" w:type="dxa"/>
            <w:vMerge w:val="restart"/>
            <w:shd w:val="clear" w:color="auto" w:fill="auto"/>
            <w:vAlign w:val="center"/>
          </w:tcPr>
          <w:p w:rsidR="00A14636" w:rsidRPr="00F56DB7" w:rsidRDefault="00A14636" w:rsidP="00A14636">
            <w:pPr>
              <w:spacing w:after="0" w:line="276" w:lineRule="auto"/>
              <w:jc w:val="center"/>
              <w:rPr>
                <w:sz w:val="24"/>
                <w:szCs w:val="24"/>
              </w:rPr>
            </w:pPr>
            <w:r w:rsidRPr="00F56DB7">
              <w:rPr>
                <w:b/>
                <w:bCs/>
                <w:sz w:val="24"/>
                <w:szCs w:val="24"/>
              </w:rPr>
              <w:t>STT</w:t>
            </w:r>
          </w:p>
        </w:tc>
        <w:tc>
          <w:tcPr>
            <w:tcW w:w="1795" w:type="dxa"/>
            <w:vMerge w:val="restart"/>
            <w:shd w:val="clear" w:color="auto" w:fill="auto"/>
            <w:vAlign w:val="center"/>
          </w:tcPr>
          <w:p w:rsidR="00A14636" w:rsidRPr="00F56DB7" w:rsidRDefault="00A14636" w:rsidP="00A14636">
            <w:pPr>
              <w:spacing w:after="0" w:line="276" w:lineRule="auto"/>
              <w:jc w:val="center"/>
            </w:pPr>
            <w:r w:rsidRPr="00F56DB7">
              <w:rPr>
                <w:b/>
                <w:bCs/>
                <w:sz w:val="24"/>
                <w:szCs w:val="24"/>
              </w:rPr>
              <w:t>Người khai và “người có liên quan” của người khai</w:t>
            </w:r>
          </w:p>
        </w:tc>
        <w:tc>
          <w:tcPr>
            <w:tcW w:w="1134" w:type="dxa"/>
            <w:vMerge w:val="restart"/>
            <w:shd w:val="clear" w:color="auto" w:fill="auto"/>
            <w:vAlign w:val="center"/>
          </w:tcPr>
          <w:p w:rsidR="00A14636" w:rsidRPr="00F56DB7" w:rsidRDefault="00A14636" w:rsidP="00A14636">
            <w:pPr>
              <w:spacing w:after="0" w:line="276" w:lineRule="auto"/>
              <w:jc w:val="center"/>
              <w:rPr>
                <w:b/>
                <w:bCs/>
                <w:sz w:val="24"/>
                <w:szCs w:val="24"/>
              </w:rPr>
            </w:pPr>
            <w:r w:rsidRPr="00F56DB7">
              <w:rPr>
                <w:b/>
                <w:bCs/>
                <w:sz w:val="24"/>
                <w:szCs w:val="24"/>
              </w:rPr>
              <w:t>Số CMND/</w:t>
            </w:r>
          </w:p>
          <w:p w:rsidR="00A14636" w:rsidRPr="00F56DB7" w:rsidRDefault="00A14636" w:rsidP="00A14636">
            <w:pPr>
              <w:spacing w:after="0" w:line="276" w:lineRule="auto"/>
              <w:jc w:val="center"/>
              <w:rPr>
                <w:sz w:val="24"/>
                <w:szCs w:val="24"/>
              </w:rPr>
            </w:pPr>
            <w:r w:rsidRPr="00F56DB7">
              <w:rPr>
                <w:b/>
                <w:bCs/>
                <w:sz w:val="24"/>
                <w:szCs w:val="24"/>
              </w:rPr>
              <w:t>số định danh cá nhân/số Hộ chiếu; Số Giấy phép</w:t>
            </w:r>
            <w:r w:rsidRPr="00F56DB7">
              <w:rPr>
                <w:b/>
                <w:bCs/>
                <w:sz w:val="24"/>
                <w:szCs w:val="24"/>
                <w:vertAlign w:val="superscript"/>
              </w:rPr>
              <w:t>(1)</w:t>
            </w:r>
          </w:p>
        </w:tc>
        <w:tc>
          <w:tcPr>
            <w:tcW w:w="1701" w:type="dxa"/>
            <w:vMerge w:val="restart"/>
            <w:shd w:val="clear" w:color="auto" w:fill="auto"/>
            <w:vAlign w:val="center"/>
          </w:tcPr>
          <w:p w:rsidR="00A14636" w:rsidRPr="00F56DB7" w:rsidRDefault="00A14636" w:rsidP="00A14636">
            <w:pPr>
              <w:spacing w:after="0" w:line="276" w:lineRule="auto"/>
              <w:jc w:val="center"/>
              <w:rPr>
                <w:sz w:val="24"/>
                <w:szCs w:val="24"/>
                <w:vertAlign w:val="superscript"/>
              </w:rPr>
            </w:pPr>
            <w:r w:rsidRPr="00F56DB7">
              <w:rPr>
                <w:b/>
                <w:bCs/>
                <w:sz w:val="24"/>
                <w:szCs w:val="24"/>
              </w:rPr>
              <w:t>Mối quan hệ với người khai</w:t>
            </w:r>
            <w:r w:rsidRPr="00F56DB7">
              <w:rPr>
                <w:b/>
                <w:bCs/>
                <w:sz w:val="24"/>
                <w:szCs w:val="24"/>
                <w:vertAlign w:val="superscript"/>
              </w:rPr>
              <w:t>(2)</w:t>
            </w:r>
          </w:p>
        </w:tc>
        <w:tc>
          <w:tcPr>
            <w:tcW w:w="3119" w:type="dxa"/>
            <w:gridSpan w:val="2"/>
            <w:shd w:val="clear" w:color="auto" w:fill="auto"/>
            <w:vAlign w:val="center"/>
          </w:tcPr>
          <w:p w:rsidR="00A14636" w:rsidRPr="00F56DB7" w:rsidRDefault="00A14636" w:rsidP="00A14636">
            <w:pPr>
              <w:spacing w:after="0" w:line="276" w:lineRule="auto"/>
              <w:jc w:val="center"/>
            </w:pPr>
            <w:r w:rsidRPr="00F56DB7">
              <w:rPr>
                <w:b/>
                <w:bCs/>
                <w:sz w:val="24"/>
                <w:szCs w:val="24"/>
                <w:lang w:val="vi-VN"/>
              </w:rPr>
              <w:t>Đã tham gia góp vốn tổ chức tín dụng</w:t>
            </w:r>
          </w:p>
        </w:tc>
        <w:tc>
          <w:tcPr>
            <w:tcW w:w="1417" w:type="dxa"/>
            <w:vMerge w:val="restart"/>
            <w:vAlign w:val="center"/>
          </w:tcPr>
          <w:p w:rsidR="00A14636" w:rsidRPr="00F56DB7" w:rsidRDefault="00A14636" w:rsidP="00A14636">
            <w:pPr>
              <w:spacing w:after="0" w:line="276" w:lineRule="auto"/>
              <w:jc w:val="center"/>
              <w:rPr>
                <w:b/>
                <w:bCs/>
                <w:sz w:val="24"/>
                <w:szCs w:val="24"/>
                <w:lang w:val="vi-VN"/>
              </w:rPr>
            </w:pPr>
            <w:r w:rsidRPr="00F56DB7">
              <w:rPr>
                <w:b/>
                <w:bCs/>
                <w:sz w:val="24"/>
                <w:szCs w:val="24"/>
                <w:lang w:val="vi-VN"/>
              </w:rPr>
              <w:t>Số vốn góp tại ngân hàng hợp tác xã khi thành lập</w:t>
            </w:r>
          </w:p>
        </w:tc>
      </w:tr>
      <w:tr w:rsidR="00A14636" w:rsidRPr="00F56DB7" w:rsidTr="00835D23">
        <w:tc>
          <w:tcPr>
            <w:tcW w:w="723" w:type="dxa"/>
            <w:vMerge/>
            <w:shd w:val="clear" w:color="auto" w:fill="auto"/>
            <w:vAlign w:val="center"/>
          </w:tcPr>
          <w:p w:rsidR="00A14636" w:rsidRPr="00F56DB7" w:rsidRDefault="00A14636" w:rsidP="00A14636">
            <w:pPr>
              <w:spacing w:after="0" w:line="276" w:lineRule="auto"/>
              <w:jc w:val="center"/>
              <w:rPr>
                <w:b/>
                <w:bCs/>
                <w:sz w:val="24"/>
                <w:szCs w:val="24"/>
              </w:rPr>
            </w:pPr>
          </w:p>
        </w:tc>
        <w:tc>
          <w:tcPr>
            <w:tcW w:w="1795" w:type="dxa"/>
            <w:vMerge/>
            <w:shd w:val="clear" w:color="auto" w:fill="auto"/>
            <w:vAlign w:val="center"/>
          </w:tcPr>
          <w:p w:rsidR="00A14636" w:rsidRPr="00F56DB7" w:rsidRDefault="00A14636" w:rsidP="00A14636">
            <w:pPr>
              <w:spacing w:after="0" w:line="276" w:lineRule="auto"/>
              <w:jc w:val="center"/>
              <w:rPr>
                <w:b/>
                <w:bCs/>
                <w:sz w:val="24"/>
                <w:szCs w:val="24"/>
              </w:rPr>
            </w:pPr>
          </w:p>
        </w:tc>
        <w:tc>
          <w:tcPr>
            <w:tcW w:w="1134" w:type="dxa"/>
            <w:vMerge/>
            <w:shd w:val="clear" w:color="auto" w:fill="auto"/>
            <w:vAlign w:val="center"/>
          </w:tcPr>
          <w:p w:rsidR="00A14636" w:rsidRPr="00F56DB7" w:rsidRDefault="00A14636" w:rsidP="00A14636">
            <w:pPr>
              <w:spacing w:after="0" w:line="276" w:lineRule="auto"/>
              <w:jc w:val="center"/>
              <w:rPr>
                <w:b/>
                <w:bCs/>
                <w:sz w:val="24"/>
                <w:szCs w:val="24"/>
              </w:rPr>
            </w:pPr>
          </w:p>
        </w:tc>
        <w:tc>
          <w:tcPr>
            <w:tcW w:w="1701" w:type="dxa"/>
            <w:vMerge/>
            <w:shd w:val="clear" w:color="auto" w:fill="auto"/>
            <w:vAlign w:val="center"/>
          </w:tcPr>
          <w:p w:rsidR="00A14636" w:rsidRPr="00F56DB7" w:rsidRDefault="00A14636" w:rsidP="00A14636">
            <w:pPr>
              <w:spacing w:after="0" w:line="276" w:lineRule="auto"/>
              <w:jc w:val="center"/>
              <w:rPr>
                <w:b/>
                <w:bCs/>
                <w:sz w:val="24"/>
                <w:szCs w:val="24"/>
              </w:rPr>
            </w:pPr>
          </w:p>
        </w:tc>
        <w:tc>
          <w:tcPr>
            <w:tcW w:w="1276" w:type="dxa"/>
            <w:shd w:val="clear" w:color="auto" w:fill="auto"/>
            <w:vAlign w:val="center"/>
          </w:tcPr>
          <w:p w:rsidR="00A14636" w:rsidRPr="00F56DB7" w:rsidRDefault="00A14636" w:rsidP="00A14636">
            <w:pPr>
              <w:spacing w:after="0" w:line="276" w:lineRule="auto"/>
              <w:jc w:val="center"/>
              <w:rPr>
                <w:bCs/>
                <w:sz w:val="24"/>
                <w:szCs w:val="24"/>
                <w:vertAlign w:val="superscript"/>
                <w:lang w:val="vi-VN"/>
              </w:rPr>
            </w:pPr>
            <w:r w:rsidRPr="00F56DB7">
              <w:rPr>
                <w:b/>
                <w:bCs/>
                <w:sz w:val="24"/>
                <w:szCs w:val="24"/>
                <w:lang w:val="vi-VN"/>
              </w:rPr>
              <w:t>Tên, địa chỉ tổ chức tín dụng</w:t>
            </w:r>
          </w:p>
        </w:tc>
        <w:tc>
          <w:tcPr>
            <w:tcW w:w="1843" w:type="dxa"/>
            <w:shd w:val="clear" w:color="auto" w:fill="auto"/>
            <w:vAlign w:val="center"/>
          </w:tcPr>
          <w:p w:rsidR="00A14636" w:rsidRPr="00F56DB7" w:rsidRDefault="00A14636" w:rsidP="00A14636">
            <w:pPr>
              <w:spacing w:after="0" w:line="276" w:lineRule="auto"/>
              <w:jc w:val="center"/>
              <w:rPr>
                <w:b/>
                <w:bCs/>
                <w:sz w:val="24"/>
                <w:szCs w:val="24"/>
                <w:lang w:val="vi-VN"/>
              </w:rPr>
            </w:pPr>
            <w:r w:rsidRPr="00F56DB7">
              <w:rPr>
                <w:b/>
                <w:bCs/>
                <w:sz w:val="24"/>
                <w:szCs w:val="24"/>
                <w:lang w:val="vi-VN"/>
              </w:rPr>
              <w:t>Tỷ lệ góp vốn điều lệ của tổ chức tín dụng (%)</w:t>
            </w:r>
          </w:p>
        </w:tc>
        <w:tc>
          <w:tcPr>
            <w:tcW w:w="1417" w:type="dxa"/>
            <w:vMerge/>
          </w:tcPr>
          <w:p w:rsidR="00A14636" w:rsidRPr="00F56DB7" w:rsidRDefault="00A14636" w:rsidP="00A14636">
            <w:pPr>
              <w:spacing w:after="0" w:line="276" w:lineRule="auto"/>
              <w:jc w:val="center"/>
              <w:rPr>
                <w:b/>
                <w:bCs/>
                <w:sz w:val="24"/>
                <w:szCs w:val="24"/>
                <w:lang w:val="vi-VN"/>
              </w:rPr>
            </w:pPr>
          </w:p>
        </w:tc>
      </w:tr>
      <w:tr w:rsidR="00A14636" w:rsidRPr="00F56DB7" w:rsidTr="00835D23">
        <w:trPr>
          <w:trHeight w:val="387"/>
        </w:trPr>
        <w:tc>
          <w:tcPr>
            <w:tcW w:w="723" w:type="dxa"/>
            <w:shd w:val="clear" w:color="auto" w:fill="auto"/>
            <w:vAlign w:val="center"/>
          </w:tcPr>
          <w:p w:rsidR="00A14636" w:rsidRPr="00F56DB7" w:rsidRDefault="00A14636" w:rsidP="00A14636">
            <w:pPr>
              <w:spacing w:before="60" w:after="0" w:line="276" w:lineRule="auto"/>
              <w:jc w:val="center"/>
              <w:rPr>
                <w:b/>
                <w:bCs/>
                <w:sz w:val="24"/>
                <w:szCs w:val="24"/>
              </w:rPr>
            </w:pPr>
            <w:r w:rsidRPr="00F56DB7">
              <w:rPr>
                <w:b/>
                <w:bCs/>
                <w:sz w:val="24"/>
                <w:szCs w:val="24"/>
              </w:rPr>
              <w:t>I</w:t>
            </w:r>
          </w:p>
        </w:tc>
        <w:tc>
          <w:tcPr>
            <w:tcW w:w="7749" w:type="dxa"/>
            <w:gridSpan w:val="5"/>
            <w:shd w:val="clear" w:color="auto" w:fill="auto"/>
            <w:vAlign w:val="center"/>
          </w:tcPr>
          <w:p w:rsidR="00A14636" w:rsidRPr="00F56DB7" w:rsidRDefault="00A14636" w:rsidP="00A14636">
            <w:pPr>
              <w:spacing w:before="60" w:after="0" w:line="276" w:lineRule="auto"/>
              <w:rPr>
                <w:b/>
                <w:bCs/>
                <w:sz w:val="24"/>
                <w:szCs w:val="24"/>
              </w:rPr>
            </w:pPr>
            <w:r w:rsidRPr="00F56DB7">
              <w:rPr>
                <w:b/>
                <w:bCs/>
                <w:sz w:val="24"/>
                <w:szCs w:val="24"/>
              </w:rPr>
              <w:t>Tổ chức khai</w:t>
            </w:r>
          </w:p>
        </w:tc>
        <w:tc>
          <w:tcPr>
            <w:tcW w:w="1417" w:type="dxa"/>
          </w:tcPr>
          <w:p w:rsidR="00A14636" w:rsidRPr="00F56DB7" w:rsidRDefault="00A14636" w:rsidP="00A14636">
            <w:pPr>
              <w:spacing w:before="60" w:after="0" w:line="276" w:lineRule="auto"/>
              <w:rPr>
                <w:b/>
                <w:bCs/>
                <w:sz w:val="24"/>
                <w:szCs w:val="24"/>
              </w:rPr>
            </w:pPr>
          </w:p>
        </w:tc>
      </w:tr>
      <w:tr w:rsidR="00A14636" w:rsidRPr="00F56DB7" w:rsidTr="00835D23">
        <w:tc>
          <w:tcPr>
            <w:tcW w:w="723" w:type="dxa"/>
            <w:shd w:val="clear" w:color="auto" w:fill="auto"/>
            <w:vAlign w:val="center"/>
          </w:tcPr>
          <w:p w:rsidR="00A14636" w:rsidRPr="00F56DB7" w:rsidRDefault="00A14636" w:rsidP="00A14636">
            <w:pPr>
              <w:spacing w:before="60" w:after="0" w:line="276" w:lineRule="auto"/>
              <w:jc w:val="center"/>
              <w:rPr>
                <w:b/>
                <w:bCs/>
                <w:sz w:val="24"/>
                <w:szCs w:val="24"/>
              </w:rPr>
            </w:pPr>
            <w:r w:rsidRPr="00F56DB7">
              <w:rPr>
                <w:bCs/>
                <w:sz w:val="24"/>
                <w:szCs w:val="24"/>
              </w:rPr>
              <w:t>1</w:t>
            </w:r>
          </w:p>
        </w:tc>
        <w:tc>
          <w:tcPr>
            <w:tcW w:w="1795" w:type="dxa"/>
            <w:shd w:val="clear" w:color="auto" w:fill="auto"/>
            <w:vAlign w:val="center"/>
          </w:tcPr>
          <w:p w:rsidR="00A14636" w:rsidRPr="00F56DB7" w:rsidRDefault="00A14636" w:rsidP="00A14636">
            <w:pPr>
              <w:spacing w:before="60" w:after="0" w:line="276" w:lineRule="auto"/>
              <w:jc w:val="both"/>
              <w:rPr>
                <w:bCs/>
                <w:sz w:val="24"/>
                <w:szCs w:val="24"/>
              </w:rPr>
            </w:pPr>
            <w:r w:rsidRPr="00F56DB7">
              <w:rPr>
                <w:bCs/>
                <w:sz w:val="24"/>
                <w:szCs w:val="24"/>
              </w:rPr>
              <w:t>Tổ chức A</w:t>
            </w:r>
          </w:p>
        </w:tc>
        <w:tc>
          <w:tcPr>
            <w:tcW w:w="1134" w:type="dxa"/>
            <w:shd w:val="clear" w:color="auto" w:fill="auto"/>
            <w:vAlign w:val="center"/>
          </w:tcPr>
          <w:p w:rsidR="00A14636" w:rsidRPr="00F56DB7" w:rsidRDefault="00A14636" w:rsidP="00A14636">
            <w:pPr>
              <w:spacing w:before="60" w:after="0" w:line="276" w:lineRule="auto"/>
              <w:jc w:val="both"/>
              <w:rPr>
                <w:b/>
                <w:bCs/>
                <w:sz w:val="24"/>
                <w:szCs w:val="24"/>
              </w:rPr>
            </w:pPr>
          </w:p>
        </w:tc>
        <w:tc>
          <w:tcPr>
            <w:tcW w:w="1701" w:type="dxa"/>
            <w:shd w:val="clear" w:color="auto" w:fill="auto"/>
            <w:vAlign w:val="center"/>
          </w:tcPr>
          <w:p w:rsidR="00A14636" w:rsidRPr="00F56DB7" w:rsidRDefault="00A14636" w:rsidP="00A14636">
            <w:pPr>
              <w:spacing w:before="60" w:after="0" w:line="276" w:lineRule="auto"/>
              <w:jc w:val="both"/>
              <w:rPr>
                <w:bCs/>
                <w:sz w:val="24"/>
                <w:szCs w:val="24"/>
              </w:rPr>
            </w:pPr>
            <w:r w:rsidRPr="00F56DB7">
              <w:rPr>
                <w:bCs/>
                <w:sz w:val="24"/>
                <w:szCs w:val="24"/>
              </w:rPr>
              <w:t>Tổ chức khai</w:t>
            </w:r>
          </w:p>
        </w:tc>
        <w:tc>
          <w:tcPr>
            <w:tcW w:w="1276" w:type="dxa"/>
            <w:shd w:val="clear" w:color="auto" w:fill="auto"/>
            <w:vAlign w:val="center"/>
          </w:tcPr>
          <w:p w:rsidR="00A14636" w:rsidRPr="00F56DB7" w:rsidRDefault="00A14636" w:rsidP="00A14636">
            <w:pPr>
              <w:spacing w:before="60" w:after="0" w:line="276" w:lineRule="auto"/>
              <w:jc w:val="center"/>
              <w:rPr>
                <w:b/>
                <w:bCs/>
                <w:sz w:val="24"/>
                <w:szCs w:val="24"/>
              </w:rPr>
            </w:pPr>
          </w:p>
        </w:tc>
        <w:tc>
          <w:tcPr>
            <w:tcW w:w="1843" w:type="dxa"/>
            <w:shd w:val="clear" w:color="auto" w:fill="auto"/>
            <w:vAlign w:val="center"/>
          </w:tcPr>
          <w:p w:rsidR="00A14636" w:rsidRPr="00F56DB7" w:rsidRDefault="00A14636" w:rsidP="00A14636">
            <w:pPr>
              <w:spacing w:before="60" w:after="0" w:line="276" w:lineRule="auto"/>
              <w:jc w:val="center"/>
              <w:rPr>
                <w:b/>
                <w:bCs/>
                <w:sz w:val="24"/>
                <w:szCs w:val="24"/>
              </w:rPr>
            </w:pPr>
          </w:p>
        </w:tc>
        <w:tc>
          <w:tcPr>
            <w:tcW w:w="1417" w:type="dxa"/>
          </w:tcPr>
          <w:p w:rsidR="00A14636" w:rsidRPr="00F56DB7" w:rsidRDefault="00A14636" w:rsidP="00A14636">
            <w:pPr>
              <w:spacing w:before="60" w:after="0" w:line="276" w:lineRule="auto"/>
              <w:jc w:val="center"/>
              <w:rPr>
                <w:b/>
                <w:bCs/>
                <w:sz w:val="24"/>
                <w:szCs w:val="24"/>
              </w:rPr>
            </w:pPr>
          </w:p>
        </w:tc>
      </w:tr>
      <w:tr w:rsidR="00A14636" w:rsidRPr="00F56DB7" w:rsidTr="00835D23">
        <w:trPr>
          <w:trHeight w:val="458"/>
        </w:trPr>
        <w:tc>
          <w:tcPr>
            <w:tcW w:w="723" w:type="dxa"/>
            <w:shd w:val="clear" w:color="auto" w:fill="auto"/>
            <w:vAlign w:val="center"/>
          </w:tcPr>
          <w:p w:rsidR="00A14636" w:rsidRPr="00F56DB7" w:rsidRDefault="00A14636" w:rsidP="00A14636">
            <w:pPr>
              <w:spacing w:before="60" w:after="0" w:line="276" w:lineRule="auto"/>
              <w:jc w:val="center"/>
              <w:rPr>
                <w:b/>
                <w:bCs/>
                <w:sz w:val="24"/>
                <w:szCs w:val="24"/>
              </w:rPr>
            </w:pPr>
            <w:r w:rsidRPr="00F56DB7">
              <w:rPr>
                <w:b/>
                <w:bCs/>
                <w:sz w:val="24"/>
                <w:szCs w:val="24"/>
              </w:rPr>
              <w:t>II.</w:t>
            </w:r>
          </w:p>
        </w:tc>
        <w:tc>
          <w:tcPr>
            <w:tcW w:w="7749" w:type="dxa"/>
            <w:gridSpan w:val="5"/>
            <w:shd w:val="clear" w:color="auto" w:fill="auto"/>
            <w:vAlign w:val="center"/>
          </w:tcPr>
          <w:p w:rsidR="00A14636" w:rsidRPr="00F56DB7" w:rsidRDefault="00A14636" w:rsidP="00A14636">
            <w:pPr>
              <w:spacing w:before="60" w:after="0" w:line="276" w:lineRule="auto"/>
              <w:jc w:val="both"/>
              <w:rPr>
                <w:b/>
                <w:bCs/>
                <w:sz w:val="24"/>
                <w:szCs w:val="24"/>
              </w:rPr>
            </w:pPr>
            <w:r w:rsidRPr="00F56DB7">
              <w:rPr>
                <w:b/>
                <w:bCs/>
                <w:sz w:val="24"/>
                <w:szCs w:val="24"/>
              </w:rPr>
              <w:t>Người có liên quan/tổ chức có liên quan</w:t>
            </w:r>
          </w:p>
        </w:tc>
        <w:tc>
          <w:tcPr>
            <w:tcW w:w="1417" w:type="dxa"/>
          </w:tcPr>
          <w:p w:rsidR="00A14636" w:rsidRPr="00F56DB7" w:rsidRDefault="00A14636" w:rsidP="00A14636">
            <w:pPr>
              <w:spacing w:before="60" w:after="0" w:line="276" w:lineRule="auto"/>
              <w:rPr>
                <w:b/>
                <w:bCs/>
                <w:sz w:val="24"/>
                <w:szCs w:val="24"/>
              </w:rPr>
            </w:pPr>
          </w:p>
        </w:tc>
      </w:tr>
      <w:tr w:rsidR="00A14636" w:rsidRPr="00F56DB7" w:rsidTr="00835D23">
        <w:tc>
          <w:tcPr>
            <w:tcW w:w="723" w:type="dxa"/>
            <w:shd w:val="clear" w:color="auto" w:fill="auto"/>
            <w:vAlign w:val="center"/>
          </w:tcPr>
          <w:p w:rsidR="00A14636" w:rsidRPr="00F56DB7" w:rsidRDefault="00A14636" w:rsidP="00A14636">
            <w:pPr>
              <w:spacing w:before="60" w:after="0" w:line="276" w:lineRule="auto"/>
              <w:jc w:val="center"/>
              <w:rPr>
                <w:bCs/>
                <w:sz w:val="24"/>
                <w:szCs w:val="24"/>
              </w:rPr>
            </w:pPr>
            <w:r w:rsidRPr="00F56DB7">
              <w:rPr>
                <w:bCs/>
                <w:sz w:val="24"/>
                <w:szCs w:val="24"/>
              </w:rPr>
              <w:t>1.</w:t>
            </w:r>
          </w:p>
        </w:tc>
        <w:tc>
          <w:tcPr>
            <w:tcW w:w="1795" w:type="dxa"/>
            <w:shd w:val="clear" w:color="auto" w:fill="auto"/>
            <w:vAlign w:val="center"/>
          </w:tcPr>
          <w:p w:rsidR="00A14636" w:rsidRPr="00F56DB7" w:rsidRDefault="00A14636" w:rsidP="00A14636">
            <w:pPr>
              <w:spacing w:before="60" w:after="0" w:line="276" w:lineRule="auto"/>
              <w:jc w:val="both"/>
              <w:rPr>
                <w:bCs/>
                <w:sz w:val="24"/>
                <w:szCs w:val="24"/>
              </w:rPr>
            </w:pPr>
            <w:r w:rsidRPr="00F56DB7">
              <w:rPr>
                <w:bCs/>
                <w:sz w:val="24"/>
                <w:szCs w:val="24"/>
              </w:rPr>
              <w:t>Nguyễn Văn A/</w:t>
            </w:r>
          </w:p>
          <w:p w:rsidR="00A14636" w:rsidRPr="00F56DB7" w:rsidRDefault="00A14636" w:rsidP="00A14636">
            <w:pPr>
              <w:spacing w:before="60" w:after="0" w:line="276" w:lineRule="auto"/>
              <w:jc w:val="both"/>
              <w:rPr>
                <w:bCs/>
                <w:sz w:val="24"/>
                <w:szCs w:val="24"/>
              </w:rPr>
            </w:pPr>
            <w:r w:rsidRPr="00F56DB7">
              <w:rPr>
                <w:bCs/>
                <w:sz w:val="24"/>
                <w:szCs w:val="24"/>
              </w:rPr>
              <w:t>Tổ chức B</w:t>
            </w:r>
          </w:p>
        </w:tc>
        <w:tc>
          <w:tcPr>
            <w:tcW w:w="1134" w:type="dxa"/>
            <w:shd w:val="clear" w:color="auto" w:fill="auto"/>
            <w:vAlign w:val="center"/>
          </w:tcPr>
          <w:p w:rsidR="00A14636" w:rsidRPr="00F56DB7" w:rsidRDefault="00A14636" w:rsidP="00A14636">
            <w:pPr>
              <w:spacing w:before="60" w:after="0" w:line="276" w:lineRule="auto"/>
              <w:jc w:val="both"/>
              <w:rPr>
                <w:b/>
                <w:bCs/>
                <w:sz w:val="24"/>
                <w:szCs w:val="24"/>
              </w:rPr>
            </w:pPr>
          </w:p>
        </w:tc>
        <w:tc>
          <w:tcPr>
            <w:tcW w:w="1701" w:type="dxa"/>
            <w:shd w:val="clear" w:color="auto" w:fill="auto"/>
            <w:vAlign w:val="center"/>
          </w:tcPr>
          <w:p w:rsidR="00A14636" w:rsidRPr="00F56DB7" w:rsidRDefault="00A14636" w:rsidP="00A14636">
            <w:pPr>
              <w:spacing w:before="60" w:after="0" w:line="276" w:lineRule="auto"/>
              <w:jc w:val="both"/>
              <w:rPr>
                <w:bCs/>
                <w:sz w:val="24"/>
                <w:szCs w:val="24"/>
              </w:rPr>
            </w:pPr>
            <w:r w:rsidRPr="00F56DB7">
              <w:rPr>
                <w:bCs/>
                <w:sz w:val="24"/>
                <w:szCs w:val="24"/>
              </w:rPr>
              <w:t>Giám đốc/</w:t>
            </w:r>
          </w:p>
          <w:p w:rsidR="00A14636" w:rsidRPr="00F56DB7" w:rsidRDefault="00A14636" w:rsidP="00A14636">
            <w:pPr>
              <w:spacing w:before="60" w:after="0" w:line="276" w:lineRule="auto"/>
              <w:jc w:val="both"/>
              <w:rPr>
                <w:bCs/>
                <w:sz w:val="24"/>
                <w:szCs w:val="24"/>
              </w:rPr>
            </w:pPr>
            <w:r w:rsidRPr="00F56DB7">
              <w:rPr>
                <w:bCs/>
                <w:sz w:val="24"/>
                <w:szCs w:val="24"/>
              </w:rPr>
              <w:t>Công ty con</w:t>
            </w:r>
          </w:p>
        </w:tc>
        <w:tc>
          <w:tcPr>
            <w:tcW w:w="1276" w:type="dxa"/>
            <w:shd w:val="clear" w:color="auto" w:fill="auto"/>
            <w:vAlign w:val="center"/>
          </w:tcPr>
          <w:p w:rsidR="00A14636" w:rsidRPr="00F56DB7" w:rsidRDefault="00A14636" w:rsidP="00A14636">
            <w:pPr>
              <w:spacing w:before="60" w:after="0" w:line="276" w:lineRule="auto"/>
              <w:jc w:val="center"/>
              <w:rPr>
                <w:b/>
                <w:bCs/>
                <w:sz w:val="24"/>
                <w:szCs w:val="24"/>
              </w:rPr>
            </w:pPr>
          </w:p>
        </w:tc>
        <w:tc>
          <w:tcPr>
            <w:tcW w:w="1843" w:type="dxa"/>
            <w:shd w:val="clear" w:color="auto" w:fill="auto"/>
            <w:vAlign w:val="center"/>
          </w:tcPr>
          <w:p w:rsidR="00A14636" w:rsidRPr="00F56DB7" w:rsidRDefault="00A14636" w:rsidP="00A14636">
            <w:pPr>
              <w:spacing w:before="60" w:after="0" w:line="276" w:lineRule="auto"/>
              <w:jc w:val="center"/>
              <w:rPr>
                <w:b/>
                <w:bCs/>
                <w:sz w:val="24"/>
                <w:szCs w:val="24"/>
              </w:rPr>
            </w:pPr>
          </w:p>
        </w:tc>
        <w:tc>
          <w:tcPr>
            <w:tcW w:w="1417" w:type="dxa"/>
          </w:tcPr>
          <w:p w:rsidR="00A14636" w:rsidRPr="00F56DB7" w:rsidRDefault="00A14636" w:rsidP="00A14636">
            <w:pPr>
              <w:spacing w:before="60" w:after="0" w:line="276" w:lineRule="auto"/>
              <w:jc w:val="center"/>
              <w:rPr>
                <w:b/>
                <w:bCs/>
                <w:sz w:val="24"/>
                <w:szCs w:val="24"/>
              </w:rPr>
            </w:pPr>
          </w:p>
        </w:tc>
      </w:tr>
      <w:tr w:rsidR="00A14636" w:rsidRPr="00F56DB7" w:rsidTr="00835D23">
        <w:tc>
          <w:tcPr>
            <w:tcW w:w="723" w:type="dxa"/>
            <w:shd w:val="clear" w:color="auto" w:fill="auto"/>
            <w:vAlign w:val="center"/>
          </w:tcPr>
          <w:p w:rsidR="00A14636" w:rsidRPr="00F56DB7" w:rsidRDefault="00A14636" w:rsidP="00A14636">
            <w:pPr>
              <w:spacing w:before="60" w:after="0" w:line="276" w:lineRule="auto"/>
              <w:jc w:val="center"/>
              <w:rPr>
                <w:bCs/>
                <w:sz w:val="24"/>
                <w:szCs w:val="24"/>
              </w:rPr>
            </w:pPr>
            <w:r w:rsidRPr="00F56DB7">
              <w:rPr>
                <w:sz w:val="24"/>
                <w:szCs w:val="24"/>
                <w:lang w:val="vi-VN"/>
              </w:rPr>
              <w:t>T</w:t>
            </w:r>
            <w:r w:rsidRPr="00F56DB7">
              <w:rPr>
                <w:sz w:val="24"/>
                <w:szCs w:val="24"/>
              </w:rPr>
              <w:t>ổ</w:t>
            </w:r>
            <w:r w:rsidRPr="00F56DB7">
              <w:rPr>
                <w:sz w:val="24"/>
                <w:szCs w:val="24"/>
                <w:lang w:val="vi-VN"/>
              </w:rPr>
              <w:t>ng cộng</w:t>
            </w:r>
          </w:p>
        </w:tc>
        <w:tc>
          <w:tcPr>
            <w:tcW w:w="1795" w:type="dxa"/>
            <w:shd w:val="clear" w:color="auto" w:fill="auto"/>
            <w:vAlign w:val="center"/>
          </w:tcPr>
          <w:p w:rsidR="00A14636" w:rsidRPr="00F56DB7" w:rsidRDefault="00A14636" w:rsidP="00A14636">
            <w:pPr>
              <w:spacing w:before="60" w:after="0" w:line="276" w:lineRule="auto"/>
              <w:rPr>
                <w:bCs/>
                <w:sz w:val="24"/>
                <w:szCs w:val="24"/>
              </w:rPr>
            </w:pPr>
          </w:p>
        </w:tc>
        <w:tc>
          <w:tcPr>
            <w:tcW w:w="1134" w:type="dxa"/>
            <w:shd w:val="clear" w:color="auto" w:fill="auto"/>
            <w:vAlign w:val="center"/>
          </w:tcPr>
          <w:p w:rsidR="00A14636" w:rsidRPr="00F56DB7" w:rsidRDefault="00A14636" w:rsidP="00A14636">
            <w:pPr>
              <w:spacing w:before="60" w:after="0" w:line="276" w:lineRule="auto"/>
              <w:jc w:val="center"/>
              <w:rPr>
                <w:b/>
                <w:bCs/>
                <w:sz w:val="24"/>
                <w:szCs w:val="24"/>
              </w:rPr>
            </w:pPr>
          </w:p>
        </w:tc>
        <w:tc>
          <w:tcPr>
            <w:tcW w:w="1701" w:type="dxa"/>
            <w:shd w:val="clear" w:color="auto" w:fill="auto"/>
            <w:vAlign w:val="center"/>
          </w:tcPr>
          <w:p w:rsidR="00A14636" w:rsidRPr="00F56DB7" w:rsidRDefault="00A14636" w:rsidP="00A14636">
            <w:pPr>
              <w:spacing w:before="60" w:after="0" w:line="276" w:lineRule="auto"/>
              <w:jc w:val="center"/>
              <w:rPr>
                <w:bCs/>
                <w:sz w:val="24"/>
                <w:szCs w:val="24"/>
              </w:rPr>
            </w:pPr>
          </w:p>
        </w:tc>
        <w:tc>
          <w:tcPr>
            <w:tcW w:w="1276" w:type="dxa"/>
            <w:shd w:val="clear" w:color="auto" w:fill="auto"/>
            <w:vAlign w:val="center"/>
          </w:tcPr>
          <w:p w:rsidR="00A14636" w:rsidRPr="00F56DB7" w:rsidRDefault="00A14636" w:rsidP="00A14636">
            <w:pPr>
              <w:spacing w:before="60" w:after="0" w:line="276" w:lineRule="auto"/>
              <w:jc w:val="center"/>
              <w:rPr>
                <w:b/>
                <w:bCs/>
                <w:sz w:val="24"/>
                <w:szCs w:val="24"/>
              </w:rPr>
            </w:pPr>
          </w:p>
        </w:tc>
        <w:tc>
          <w:tcPr>
            <w:tcW w:w="1843" w:type="dxa"/>
            <w:shd w:val="clear" w:color="auto" w:fill="auto"/>
            <w:vAlign w:val="center"/>
          </w:tcPr>
          <w:p w:rsidR="00A14636" w:rsidRPr="00F56DB7" w:rsidRDefault="00A14636" w:rsidP="00A14636">
            <w:pPr>
              <w:spacing w:before="60" w:after="0" w:line="276" w:lineRule="auto"/>
              <w:jc w:val="center"/>
              <w:rPr>
                <w:b/>
                <w:bCs/>
                <w:sz w:val="24"/>
                <w:szCs w:val="24"/>
              </w:rPr>
            </w:pPr>
            <w:r w:rsidRPr="00F56DB7">
              <w:rPr>
                <w:sz w:val="24"/>
                <w:szCs w:val="24"/>
                <w:lang w:val="vi-VN"/>
              </w:rPr>
              <w:t>% (chi tiết từng tổ chức tín dụng)</w:t>
            </w:r>
          </w:p>
        </w:tc>
        <w:tc>
          <w:tcPr>
            <w:tcW w:w="1417" w:type="dxa"/>
          </w:tcPr>
          <w:p w:rsidR="00A14636" w:rsidRPr="00F56DB7" w:rsidRDefault="00A14636" w:rsidP="00A14636">
            <w:pPr>
              <w:spacing w:after="0" w:line="276" w:lineRule="auto"/>
              <w:jc w:val="center"/>
              <w:rPr>
                <w:sz w:val="24"/>
                <w:szCs w:val="24"/>
                <w:lang w:val="vi-VN"/>
              </w:rPr>
            </w:pPr>
          </w:p>
        </w:tc>
      </w:tr>
    </w:tbl>
    <w:p w:rsidR="00A14636" w:rsidRPr="00F56DB7" w:rsidRDefault="00A14636" w:rsidP="00A14636">
      <w:pPr>
        <w:shd w:val="clear" w:color="auto" w:fill="FFFFFF"/>
        <w:spacing w:before="120" w:after="0" w:line="276" w:lineRule="auto"/>
        <w:ind w:firstLine="720"/>
        <w:jc w:val="both"/>
      </w:pPr>
      <w:r w:rsidRPr="00F56DB7">
        <w:t>Tôi cam kết các thông tin cung cấp trên đây là đúng sự thật. Tôi xin chịu trách nhiệm trước pháp luật về tính đầy đủ và trung thực của các thông tin kê khai nêu trên.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34"/>
        <w:gridCol w:w="4734"/>
      </w:tblGrid>
      <w:tr w:rsidR="00A14636" w:rsidRPr="00F56DB7" w:rsidTr="00835D23">
        <w:trPr>
          <w:tblCellSpacing w:w="0" w:type="dxa"/>
        </w:trPr>
        <w:tc>
          <w:tcPr>
            <w:tcW w:w="2500" w:type="pct"/>
            <w:shd w:val="clear" w:color="auto" w:fill="FFFFFF"/>
            <w:hideMark/>
          </w:tcPr>
          <w:p w:rsidR="00A14636" w:rsidRPr="00F56DB7" w:rsidRDefault="00A14636" w:rsidP="00A14636">
            <w:pPr>
              <w:spacing w:after="0" w:line="276" w:lineRule="auto"/>
            </w:pPr>
          </w:p>
        </w:tc>
        <w:tc>
          <w:tcPr>
            <w:tcW w:w="2500" w:type="pct"/>
            <w:shd w:val="clear" w:color="auto" w:fill="FFFFFF"/>
            <w:hideMark/>
          </w:tcPr>
          <w:p w:rsidR="00A14636" w:rsidRDefault="00A14636" w:rsidP="00A14636">
            <w:pPr>
              <w:spacing w:before="120" w:after="0" w:line="276" w:lineRule="auto"/>
              <w:jc w:val="center"/>
              <w:rPr>
                <w:i/>
                <w:iCs/>
              </w:rPr>
            </w:pPr>
            <w:r w:rsidRPr="00F56DB7">
              <w:rPr>
                <w:i/>
              </w:rPr>
              <w:t>...,ngày ... tháng ... năm …..</w:t>
            </w:r>
            <w:r w:rsidRPr="00F56DB7">
              <w:br/>
            </w:r>
            <w:r w:rsidRPr="00F56DB7">
              <w:rPr>
                <w:b/>
                <w:bCs/>
              </w:rPr>
              <w:t>Người khai</w:t>
            </w:r>
            <w:r w:rsidRPr="00F56DB7">
              <w:rPr>
                <w:b/>
                <w:bCs/>
                <w:vertAlign w:val="superscript"/>
              </w:rPr>
              <w:t>(3)</w:t>
            </w:r>
            <w:r w:rsidRPr="00F56DB7">
              <w:br/>
            </w:r>
            <w:r w:rsidRPr="00F56DB7">
              <w:rPr>
                <w:i/>
                <w:iCs/>
              </w:rPr>
              <w:t>(Ký, ghi rõ họ tên)</w:t>
            </w:r>
          </w:p>
          <w:p w:rsidR="00A93D94" w:rsidRDefault="00A93D94" w:rsidP="00A14636">
            <w:pPr>
              <w:spacing w:before="120" w:after="0" w:line="276" w:lineRule="auto"/>
              <w:jc w:val="center"/>
              <w:rPr>
                <w:i/>
                <w:iCs/>
              </w:rPr>
            </w:pPr>
            <w:bookmarkStart w:id="0" w:name="_GoBack"/>
            <w:bookmarkEnd w:id="0"/>
          </w:p>
          <w:p w:rsidR="00A14636" w:rsidRDefault="00A14636" w:rsidP="00A14636">
            <w:pPr>
              <w:spacing w:before="120" w:after="0" w:line="276" w:lineRule="auto"/>
              <w:jc w:val="center"/>
              <w:rPr>
                <w:i/>
                <w:iCs/>
              </w:rPr>
            </w:pPr>
          </w:p>
          <w:p w:rsidR="00A14636" w:rsidRDefault="00A14636" w:rsidP="00A14636">
            <w:pPr>
              <w:spacing w:before="120" w:after="0" w:line="276" w:lineRule="auto"/>
              <w:jc w:val="center"/>
              <w:rPr>
                <w:i/>
                <w:iCs/>
              </w:rPr>
            </w:pPr>
          </w:p>
          <w:p w:rsidR="00A14636" w:rsidRDefault="00A14636" w:rsidP="00A14636">
            <w:pPr>
              <w:spacing w:before="120" w:after="0" w:line="276" w:lineRule="auto"/>
              <w:jc w:val="center"/>
              <w:rPr>
                <w:i/>
                <w:iCs/>
              </w:rPr>
            </w:pPr>
          </w:p>
          <w:p w:rsidR="00A14636" w:rsidRPr="00F56DB7" w:rsidRDefault="00A14636" w:rsidP="00A14636">
            <w:pPr>
              <w:spacing w:before="120" w:after="0" w:line="276" w:lineRule="auto"/>
              <w:jc w:val="center"/>
            </w:pPr>
          </w:p>
        </w:tc>
      </w:tr>
    </w:tbl>
    <w:p w:rsidR="00A14636" w:rsidRPr="00F56DB7" w:rsidRDefault="00A14636" w:rsidP="00A14636">
      <w:pPr>
        <w:shd w:val="clear" w:color="auto" w:fill="FFFFFF"/>
        <w:spacing w:after="0" w:line="276" w:lineRule="auto"/>
        <w:ind w:firstLine="720"/>
        <w:jc w:val="both"/>
      </w:pPr>
      <w:r w:rsidRPr="00F56DB7">
        <w:rPr>
          <w:b/>
          <w:bCs/>
          <w:iCs/>
          <w:u w:val="single"/>
        </w:rPr>
        <w:lastRenderedPageBreak/>
        <w:t>Ghi chú:</w:t>
      </w:r>
    </w:p>
    <w:p w:rsidR="00A14636" w:rsidRPr="00F56DB7" w:rsidRDefault="00A14636" w:rsidP="00A14636">
      <w:pPr>
        <w:shd w:val="clear" w:color="auto" w:fill="FFFFFF"/>
        <w:spacing w:after="0" w:line="276" w:lineRule="auto"/>
        <w:ind w:firstLine="720"/>
        <w:jc w:val="both"/>
        <w:rPr>
          <w:iCs/>
        </w:rPr>
      </w:pPr>
      <w:r w:rsidRPr="00F56DB7">
        <w:rPr>
          <w:iCs/>
        </w:rPr>
        <w:t>(1) Số Chứng minh nhân dân hoặc số định danh cá nhân</w:t>
      </w:r>
      <w:r w:rsidRPr="00F56DB7">
        <w:rPr>
          <w:lang w:val="sv-SE"/>
        </w:rPr>
        <w:t xml:space="preserve"> đối với cá nhân có quốc tịch Việt Nam</w:t>
      </w:r>
      <w:r w:rsidRPr="00F56DB7">
        <w:rPr>
          <w:iCs/>
        </w:rPr>
        <w:t xml:space="preserve">; số hộ chiếu hoặc giấy tờ có giá trị thay thế hộ chiếu đối với cá nhân không có quốc tịch Việt Nam; Số </w:t>
      </w:r>
      <w:r w:rsidRPr="00F56DB7">
        <w:rPr>
          <w:shd w:val="clear" w:color="auto" w:fill="FFFFFF"/>
        </w:rPr>
        <w:t>Giấy phép thành lập hoặc Giấy chứng nhận đăng ký doanh nghiệp hoặc văn bản tương đương đối với tổ chức</w:t>
      </w:r>
      <w:r w:rsidRPr="00F56DB7">
        <w:rPr>
          <w:iCs/>
        </w:rPr>
        <w:t>.</w:t>
      </w:r>
    </w:p>
    <w:p w:rsidR="00A14636" w:rsidRPr="00F56DB7" w:rsidRDefault="00A14636" w:rsidP="00A14636">
      <w:pPr>
        <w:spacing w:after="0" w:line="276" w:lineRule="auto"/>
        <w:ind w:firstLine="720"/>
        <w:jc w:val="both"/>
      </w:pPr>
      <w:r w:rsidRPr="00F56DB7">
        <w:t xml:space="preserve">(2) </w:t>
      </w:r>
      <w:r w:rsidRPr="00F56DB7">
        <w:rPr>
          <w:iCs/>
          <w:noProof/>
          <w:lang w:val="vi-VN"/>
        </w:rPr>
        <w:t xml:space="preserve">Căn cứ mối quan hệ thực tế của người có liên quan thuộc trường hợp cụ thể theo quy định tại khoản 28 Điều 4 Luật Các tổ chức tín dụng </w:t>
      </w:r>
      <w:r w:rsidRPr="00F56DB7">
        <w:rPr>
          <w:iCs/>
          <w:noProof/>
        </w:rPr>
        <w:t xml:space="preserve">(đã sửa đổi, bổ sung) </w:t>
      </w:r>
      <w:r w:rsidRPr="00F56DB7">
        <w:rPr>
          <w:iCs/>
          <w:noProof/>
          <w:lang w:val="vi-VN"/>
        </w:rPr>
        <w:t>và quy định có liên quan để điền vào cột này</w:t>
      </w:r>
      <w:r w:rsidRPr="00F56DB7">
        <w:t>.</w:t>
      </w:r>
    </w:p>
    <w:p w:rsidR="00A14636" w:rsidRPr="00F56DB7" w:rsidRDefault="00A14636" w:rsidP="00A14636">
      <w:pPr>
        <w:spacing w:after="0" w:line="276" w:lineRule="auto"/>
        <w:ind w:firstLine="720"/>
        <w:jc w:val="both"/>
      </w:pPr>
      <w:r w:rsidRPr="00F56DB7">
        <w:t>(3) Chữ ký phải được chứng thực theo quy định của pháp luật. Người ký tên người khai là đại diện hợp pháp của tổ chức và đóng dấu..</w:t>
      </w:r>
    </w:p>
    <w:p w:rsidR="00A14636" w:rsidRDefault="00A14636" w:rsidP="00A14636">
      <w:pPr>
        <w:shd w:val="clear" w:color="auto" w:fill="FFFFFF"/>
        <w:spacing w:after="0" w:line="276" w:lineRule="auto"/>
        <w:ind w:firstLine="720"/>
        <w:jc w:val="both"/>
        <w:rPr>
          <w:bCs/>
          <w:iCs/>
          <w:noProof/>
        </w:rPr>
      </w:pPr>
      <w:r w:rsidRPr="00F56DB7">
        <w:rPr>
          <w:bCs/>
          <w:iCs/>
          <w:noProof/>
          <w:lang w:val="vi-VN"/>
        </w:rPr>
        <w:t>Ngoài những nội dung tối thiểu nêu trên, người khai có thể bổ sung các nội dung khác nếu thấy cần thiết.</w:t>
      </w:r>
    </w:p>
    <w:p w:rsidR="00A14636" w:rsidRDefault="00A14636" w:rsidP="00A14636">
      <w:pPr>
        <w:shd w:val="clear" w:color="auto" w:fill="FFFFFF"/>
        <w:spacing w:after="0" w:line="276" w:lineRule="auto"/>
        <w:ind w:firstLine="720"/>
        <w:jc w:val="both"/>
        <w:rPr>
          <w:bCs/>
          <w:iCs/>
          <w:noProof/>
        </w:rPr>
      </w:pPr>
    </w:p>
    <w:p w:rsidR="00A14636" w:rsidRDefault="00A14636" w:rsidP="00A14636">
      <w:pPr>
        <w:shd w:val="clear" w:color="auto" w:fill="FFFFFF"/>
        <w:spacing w:after="0" w:line="276" w:lineRule="auto"/>
        <w:ind w:firstLine="720"/>
        <w:jc w:val="both"/>
        <w:rPr>
          <w:bCs/>
          <w:iCs/>
          <w:noProof/>
        </w:rPr>
      </w:pPr>
    </w:p>
    <w:p w:rsidR="00A14636" w:rsidRDefault="00A14636" w:rsidP="00A14636">
      <w:pPr>
        <w:shd w:val="clear" w:color="auto" w:fill="FFFFFF"/>
        <w:spacing w:after="0" w:line="276" w:lineRule="auto"/>
        <w:ind w:firstLine="720"/>
        <w:jc w:val="both"/>
        <w:rPr>
          <w:bCs/>
          <w:iCs/>
          <w:noProof/>
        </w:rPr>
      </w:pPr>
    </w:p>
    <w:p w:rsidR="00A14636" w:rsidRDefault="00A14636" w:rsidP="00A14636">
      <w:pPr>
        <w:shd w:val="clear" w:color="auto" w:fill="FFFFFF"/>
        <w:spacing w:after="0" w:line="276" w:lineRule="auto"/>
        <w:ind w:firstLine="720"/>
        <w:jc w:val="both"/>
        <w:rPr>
          <w:bCs/>
          <w:iCs/>
          <w:noProof/>
        </w:rPr>
      </w:pPr>
    </w:p>
    <w:p w:rsidR="00527B27" w:rsidRPr="00A14636" w:rsidRDefault="00527B27" w:rsidP="00A14636">
      <w:pPr>
        <w:spacing w:after="0" w:line="276" w:lineRule="auto"/>
      </w:pPr>
    </w:p>
    <w:sectPr w:rsidR="00527B27" w:rsidRPr="00A14636" w:rsidSect="001D1CB6">
      <w:footerReference w:type="default" r:id="rId7"/>
      <w:pgSz w:w="11907" w:h="16840" w:code="9"/>
      <w:pgMar w:top="1021" w:right="1021" w:bottom="709" w:left="141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5E2" w:rsidRDefault="006805E2" w:rsidP="001D1CB6">
      <w:pPr>
        <w:spacing w:after="0" w:line="240" w:lineRule="auto"/>
      </w:pPr>
      <w:r>
        <w:separator/>
      </w:r>
    </w:p>
  </w:endnote>
  <w:endnote w:type="continuationSeparator" w:id="0">
    <w:p w:rsidR="006805E2" w:rsidRDefault="006805E2" w:rsidP="001D1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CB6" w:rsidRDefault="001D1C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5E2" w:rsidRDefault="006805E2" w:rsidP="001D1CB6">
      <w:pPr>
        <w:spacing w:after="0" w:line="240" w:lineRule="auto"/>
      </w:pPr>
      <w:r>
        <w:separator/>
      </w:r>
    </w:p>
  </w:footnote>
  <w:footnote w:type="continuationSeparator" w:id="0">
    <w:p w:rsidR="006805E2" w:rsidRDefault="006805E2" w:rsidP="001D1C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C3E30"/>
    <w:multiLevelType w:val="hybridMultilevel"/>
    <w:tmpl w:val="6E94891C"/>
    <w:lvl w:ilvl="0" w:tplc="04090017">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
    <w:nsid w:val="0C304298"/>
    <w:multiLevelType w:val="hybridMultilevel"/>
    <w:tmpl w:val="E50CBC62"/>
    <w:lvl w:ilvl="0" w:tplc="FC1E8D06">
      <w:numFmt w:val="bullet"/>
      <w:lvlText w:val="-"/>
      <w:lvlJc w:val="left"/>
      <w:pPr>
        <w:ind w:left="1647" w:hanging="360"/>
      </w:pPr>
      <w:rPr>
        <w:rFonts w:ascii="Times New Roman" w:eastAsiaTheme="minorHAns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
    <w:nsid w:val="181C2F71"/>
    <w:multiLevelType w:val="hybridMultilevel"/>
    <w:tmpl w:val="8BFA6AD6"/>
    <w:lvl w:ilvl="0" w:tplc="B3AC853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FC869D3"/>
    <w:multiLevelType w:val="hybridMultilevel"/>
    <w:tmpl w:val="DD28D8B2"/>
    <w:lvl w:ilvl="0" w:tplc="FC7E35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D401FEA"/>
    <w:multiLevelType w:val="hybridMultilevel"/>
    <w:tmpl w:val="458C9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FA5961"/>
    <w:multiLevelType w:val="hybridMultilevel"/>
    <w:tmpl w:val="458C9BB2"/>
    <w:lvl w:ilvl="0" w:tplc="E4A8C500">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3ED52703"/>
    <w:multiLevelType w:val="hybridMultilevel"/>
    <w:tmpl w:val="8C4228B2"/>
    <w:lvl w:ilvl="0" w:tplc="8FD2F9FA">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42BA1042"/>
    <w:multiLevelType w:val="hybridMultilevel"/>
    <w:tmpl w:val="693812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F8382A"/>
    <w:multiLevelType w:val="multilevel"/>
    <w:tmpl w:val="78AA7E7C"/>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9">
    <w:nsid w:val="4B9F59DC"/>
    <w:multiLevelType w:val="hybridMultilevel"/>
    <w:tmpl w:val="B76AFCDA"/>
    <w:lvl w:ilvl="0" w:tplc="362EEE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AF36CE7"/>
    <w:multiLevelType w:val="hybridMultilevel"/>
    <w:tmpl w:val="678C04BE"/>
    <w:lvl w:ilvl="0" w:tplc="FC1E8D0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DC48FE"/>
    <w:multiLevelType w:val="hybridMultilevel"/>
    <w:tmpl w:val="9C8666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2"/>
  </w:num>
  <w:num w:numId="4">
    <w:abstractNumId w:val="1"/>
  </w:num>
  <w:num w:numId="5">
    <w:abstractNumId w:val="0"/>
  </w:num>
  <w:num w:numId="6">
    <w:abstractNumId w:val="3"/>
  </w:num>
  <w:num w:numId="7">
    <w:abstractNumId w:val="11"/>
  </w:num>
  <w:num w:numId="8">
    <w:abstractNumId w:val="7"/>
  </w:num>
  <w:num w:numId="9">
    <w:abstractNumId w:val="9"/>
  </w:num>
  <w:num w:numId="10">
    <w:abstractNumId w:val="1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DA9"/>
    <w:rsid w:val="000E124F"/>
    <w:rsid w:val="00123818"/>
    <w:rsid w:val="001D1CB6"/>
    <w:rsid w:val="001F258B"/>
    <w:rsid w:val="002A79CE"/>
    <w:rsid w:val="002D1A5A"/>
    <w:rsid w:val="003740F2"/>
    <w:rsid w:val="00527B27"/>
    <w:rsid w:val="005E024A"/>
    <w:rsid w:val="006805E2"/>
    <w:rsid w:val="00684183"/>
    <w:rsid w:val="00700A58"/>
    <w:rsid w:val="00723DA9"/>
    <w:rsid w:val="00905413"/>
    <w:rsid w:val="00985A4B"/>
    <w:rsid w:val="009A27DC"/>
    <w:rsid w:val="00A14636"/>
    <w:rsid w:val="00A93D94"/>
    <w:rsid w:val="00B64B6A"/>
    <w:rsid w:val="00B72A46"/>
    <w:rsid w:val="00C17FE0"/>
    <w:rsid w:val="00C9673A"/>
    <w:rsid w:val="00CE1B0B"/>
    <w:rsid w:val="00CE450F"/>
    <w:rsid w:val="00E1650D"/>
    <w:rsid w:val="00E45344"/>
    <w:rsid w:val="00E74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6ED84E-23E0-44A8-979C-A40492D48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D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3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A79CE"/>
    <w:pPr>
      <w:ind w:left="720"/>
      <w:contextualSpacing/>
    </w:pPr>
  </w:style>
  <w:style w:type="paragraph" w:styleId="Header">
    <w:name w:val="header"/>
    <w:basedOn w:val="Normal"/>
    <w:link w:val="HeaderChar"/>
    <w:uiPriority w:val="99"/>
    <w:unhideWhenUsed/>
    <w:rsid w:val="001D1C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CB6"/>
  </w:style>
  <w:style w:type="paragraph" w:styleId="Footer">
    <w:name w:val="footer"/>
    <w:basedOn w:val="Normal"/>
    <w:link w:val="FooterChar"/>
    <w:uiPriority w:val="99"/>
    <w:unhideWhenUsed/>
    <w:rsid w:val="001D1C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2</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Thi Hong Van (VP)</cp:lastModifiedBy>
  <cp:revision>10</cp:revision>
  <dcterms:created xsi:type="dcterms:W3CDTF">2024-01-08T08:19:00Z</dcterms:created>
  <dcterms:modified xsi:type="dcterms:W3CDTF">2024-02-19T08:57:00Z</dcterms:modified>
</cp:coreProperties>
</file>